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DEB2" w14:textId="6480F6A5" w:rsidR="00212012" w:rsidRDefault="00212012" w:rsidP="00212012">
      <w:pPr>
        <w:pStyle w:val="NoSpacing"/>
        <w:rPr>
          <w:rFonts w:ascii="Arial" w:hAnsi="Arial" w:cs="Arial"/>
          <w:b/>
          <w:sz w:val="56"/>
          <w:szCs w:val="64"/>
        </w:rPr>
      </w:pPr>
      <w:r w:rsidRPr="000C7E20">
        <w:rPr>
          <w:rFonts w:ascii="Arial" w:hAnsi="Arial" w:cs="Arial"/>
          <w:b/>
          <w:sz w:val="56"/>
          <w:szCs w:val="64"/>
        </w:rPr>
        <w:t>Let’s Live Well</w:t>
      </w:r>
      <w:r>
        <w:rPr>
          <w:rFonts w:ascii="Arial" w:hAnsi="Arial" w:cs="Arial"/>
          <w:b/>
          <w:sz w:val="56"/>
          <w:szCs w:val="64"/>
        </w:rPr>
        <w:t>:</w:t>
      </w:r>
      <w:r w:rsidRPr="000C7E20">
        <w:rPr>
          <w:rFonts w:ascii="Arial" w:hAnsi="Arial" w:cs="Arial"/>
          <w:b/>
          <w:sz w:val="56"/>
          <w:szCs w:val="64"/>
        </w:rPr>
        <w:t xml:space="preserve"> </w:t>
      </w:r>
      <w:r>
        <w:rPr>
          <w:rFonts w:ascii="Arial" w:hAnsi="Arial" w:cs="Arial"/>
          <w:b/>
          <w:sz w:val="56"/>
          <w:szCs w:val="64"/>
        </w:rPr>
        <w:t>Stronger Spaces Fund</w:t>
      </w:r>
    </w:p>
    <w:p w14:paraId="0EC46FF0" w14:textId="119D1115" w:rsidR="00913DF5" w:rsidRPr="005B2746" w:rsidRDefault="005B2746" w:rsidP="00212012">
      <w:pPr>
        <w:pStyle w:val="NoSpacing"/>
        <w:rPr>
          <w:rFonts w:ascii="Arial" w:hAnsi="Arial" w:cs="Arial"/>
          <w:b/>
          <w:sz w:val="56"/>
          <w:szCs w:val="64"/>
        </w:rPr>
      </w:pPr>
      <w:r w:rsidRPr="005B2746">
        <w:rPr>
          <w:rFonts w:ascii="Arial" w:hAnsi="Arial" w:cs="Arial"/>
          <w:b/>
          <w:sz w:val="56"/>
          <w:szCs w:val="64"/>
        </w:rPr>
        <w:t>Small Grants</w:t>
      </w:r>
    </w:p>
    <w:p w14:paraId="0FBD3930" w14:textId="77777777" w:rsidR="00915BAB" w:rsidRPr="000C7E20" w:rsidRDefault="00915BAB" w:rsidP="00212012">
      <w:pPr>
        <w:pStyle w:val="NoSpacing"/>
        <w:rPr>
          <w:rFonts w:ascii="Arial" w:hAnsi="Arial" w:cs="Arial"/>
          <w:b/>
          <w:sz w:val="36"/>
          <w:szCs w:val="64"/>
        </w:rPr>
      </w:pPr>
    </w:p>
    <w:p w14:paraId="713CA189" w14:textId="35C675BE" w:rsidR="00415354" w:rsidRPr="00415354" w:rsidRDefault="004A4E90" w:rsidP="00415354">
      <w:pPr>
        <w:spacing w:line="240" w:lineRule="auto"/>
        <w:rPr>
          <w:rFonts w:ascii="Arial" w:hAnsi="Arial" w:cs="Arial"/>
          <w:b/>
          <w:bCs/>
          <w:sz w:val="28"/>
          <w:szCs w:val="28"/>
        </w:rPr>
      </w:pPr>
      <w:r w:rsidRPr="7C2F4B20">
        <w:rPr>
          <w:rFonts w:ascii="Arial" w:hAnsi="Arial" w:cs="Arial"/>
          <w:b/>
          <w:bCs/>
          <w:sz w:val="28"/>
          <w:szCs w:val="28"/>
        </w:rPr>
        <w:t>Grants of up to £</w:t>
      </w:r>
      <w:r w:rsidR="6F071B69" w:rsidRPr="7C2F4B20">
        <w:rPr>
          <w:rFonts w:ascii="Arial" w:hAnsi="Arial" w:cs="Arial"/>
          <w:b/>
          <w:bCs/>
          <w:sz w:val="28"/>
          <w:szCs w:val="28"/>
        </w:rPr>
        <w:t>1000</w:t>
      </w:r>
      <w:r w:rsidRPr="7C2F4B20">
        <w:rPr>
          <w:rFonts w:ascii="Arial" w:hAnsi="Arial" w:cs="Arial"/>
          <w:b/>
          <w:bCs/>
          <w:sz w:val="28"/>
          <w:szCs w:val="28"/>
        </w:rPr>
        <w:t xml:space="preserve"> for </w:t>
      </w:r>
      <w:r w:rsidR="00026131">
        <w:rPr>
          <w:rFonts w:ascii="Arial" w:hAnsi="Arial" w:cs="Arial"/>
          <w:b/>
          <w:bCs/>
          <w:sz w:val="28"/>
          <w:szCs w:val="28"/>
        </w:rPr>
        <w:t>Whitefield</w:t>
      </w:r>
      <w:r w:rsidRPr="7C2F4B20">
        <w:rPr>
          <w:rFonts w:ascii="Arial" w:hAnsi="Arial" w:cs="Arial"/>
          <w:b/>
          <w:bCs/>
          <w:sz w:val="28"/>
          <w:szCs w:val="28"/>
        </w:rPr>
        <w:t xml:space="preserve"> VCSE groups to </w:t>
      </w:r>
      <w:r w:rsidR="00EB4F4E" w:rsidRPr="7C2F4B20">
        <w:rPr>
          <w:rFonts w:ascii="Arial" w:hAnsi="Arial" w:cs="Arial"/>
          <w:b/>
          <w:bCs/>
          <w:sz w:val="28"/>
          <w:szCs w:val="28"/>
        </w:rPr>
        <w:t>help them make a difference in their local neighbourhood.</w:t>
      </w:r>
    </w:p>
    <w:p w14:paraId="3D58507C" w14:textId="51D0BC0F" w:rsidR="004A4E90" w:rsidRPr="00212012" w:rsidRDefault="004A4E90" w:rsidP="00D5323D">
      <w:pPr>
        <w:spacing w:line="240" w:lineRule="auto"/>
        <w:jc w:val="both"/>
        <w:rPr>
          <w:rFonts w:ascii="Arial" w:hAnsi="Arial" w:cs="Arial"/>
          <w:b/>
          <w:bCs/>
          <w:sz w:val="24"/>
          <w:szCs w:val="24"/>
        </w:rPr>
      </w:pPr>
      <w:r w:rsidRPr="00212012">
        <w:rPr>
          <w:rFonts w:ascii="Arial" w:hAnsi="Arial" w:cs="Arial"/>
          <w:b/>
          <w:bCs/>
          <w:sz w:val="24"/>
          <w:szCs w:val="24"/>
        </w:rPr>
        <w:t>Who can apply?</w:t>
      </w:r>
    </w:p>
    <w:p w14:paraId="4597FCBE" w14:textId="159E03F6" w:rsidR="004A4E90" w:rsidRPr="00212012" w:rsidRDefault="00151797" w:rsidP="00D5323D">
      <w:pPr>
        <w:spacing w:line="240" w:lineRule="auto"/>
        <w:jc w:val="both"/>
        <w:rPr>
          <w:rFonts w:ascii="Arial" w:hAnsi="Arial" w:cs="Arial"/>
          <w:sz w:val="24"/>
          <w:szCs w:val="24"/>
        </w:rPr>
      </w:pPr>
      <w:r w:rsidRPr="450B64A4">
        <w:rPr>
          <w:rFonts w:ascii="Arial" w:hAnsi="Arial" w:cs="Arial"/>
          <w:sz w:val="24"/>
          <w:szCs w:val="24"/>
        </w:rPr>
        <w:t>Applicants must be</w:t>
      </w:r>
      <w:r w:rsidR="00F00306" w:rsidRPr="450B64A4">
        <w:rPr>
          <w:rFonts w:ascii="Arial" w:hAnsi="Arial" w:cs="Arial"/>
          <w:sz w:val="24"/>
          <w:szCs w:val="24"/>
        </w:rPr>
        <w:t xml:space="preserve"> </w:t>
      </w:r>
      <w:r w:rsidRPr="450B64A4">
        <w:rPr>
          <w:rFonts w:ascii="Arial" w:hAnsi="Arial" w:cs="Arial"/>
          <w:sz w:val="24"/>
          <w:szCs w:val="24"/>
        </w:rPr>
        <w:t>c</w:t>
      </w:r>
      <w:r w:rsidR="004A4E90" w:rsidRPr="450B64A4">
        <w:rPr>
          <w:rFonts w:ascii="Arial" w:hAnsi="Arial" w:cs="Arial"/>
          <w:sz w:val="24"/>
          <w:szCs w:val="24"/>
        </w:rPr>
        <w:t>onstituted as a voluntary, community or</w:t>
      </w:r>
      <w:r w:rsidR="00B76A35" w:rsidRPr="450B64A4">
        <w:rPr>
          <w:rFonts w:ascii="Arial" w:hAnsi="Arial" w:cs="Arial"/>
          <w:sz w:val="24"/>
          <w:szCs w:val="24"/>
        </w:rPr>
        <w:t xml:space="preserve"> </w:t>
      </w:r>
      <w:r w:rsidR="004A4E90" w:rsidRPr="450B64A4">
        <w:rPr>
          <w:rFonts w:ascii="Arial" w:hAnsi="Arial" w:cs="Arial"/>
          <w:sz w:val="24"/>
          <w:szCs w:val="24"/>
        </w:rPr>
        <w:t xml:space="preserve">social enterprise (VCSE) </w:t>
      </w:r>
      <w:r w:rsidR="7B77DC71" w:rsidRPr="450B64A4">
        <w:rPr>
          <w:rFonts w:ascii="Arial" w:hAnsi="Arial" w:cs="Arial"/>
          <w:sz w:val="24"/>
          <w:szCs w:val="24"/>
        </w:rPr>
        <w:t>organisation. You</w:t>
      </w:r>
      <w:r w:rsidR="00F00306" w:rsidRPr="450B64A4">
        <w:rPr>
          <w:rFonts w:ascii="Arial" w:hAnsi="Arial" w:cs="Arial"/>
          <w:sz w:val="24"/>
          <w:szCs w:val="24"/>
        </w:rPr>
        <w:t xml:space="preserve"> must also</w:t>
      </w:r>
      <w:r w:rsidR="008240B7" w:rsidRPr="450B64A4">
        <w:rPr>
          <w:rFonts w:ascii="Arial" w:hAnsi="Arial" w:cs="Arial"/>
          <w:sz w:val="24"/>
          <w:szCs w:val="24"/>
        </w:rPr>
        <w:t>:</w:t>
      </w:r>
    </w:p>
    <w:p w14:paraId="607C54A5" w14:textId="77777777" w:rsidR="00ED5EBE" w:rsidRPr="00ED5EBE" w:rsidRDefault="00ED5EBE" w:rsidP="00ED5EBE">
      <w:pPr>
        <w:pStyle w:val="ListParagraph"/>
        <w:numPr>
          <w:ilvl w:val="0"/>
          <w:numId w:val="2"/>
        </w:numPr>
        <w:rPr>
          <w:rFonts w:ascii="Arial" w:hAnsi="Arial" w:cs="Arial"/>
          <w:sz w:val="24"/>
          <w:szCs w:val="24"/>
        </w:rPr>
      </w:pPr>
      <w:r w:rsidRPr="00ED5EBE">
        <w:rPr>
          <w:rFonts w:ascii="Arial" w:hAnsi="Arial" w:cs="Arial"/>
          <w:sz w:val="24"/>
          <w:szCs w:val="24"/>
        </w:rPr>
        <w:t>Be based in the Whitefield neighbourhood comprising of Besses, Pilkington Park and Unsworth</w:t>
      </w:r>
    </w:p>
    <w:p w14:paraId="52535564" w14:textId="3827B4D0" w:rsidR="00212012" w:rsidRPr="00212012" w:rsidRDefault="008240B7" w:rsidP="00212012">
      <w:pPr>
        <w:pStyle w:val="ListParagraph"/>
        <w:numPr>
          <w:ilvl w:val="0"/>
          <w:numId w:val="2"/>
        </w:numPr>
        <w:spacing w:line="240" w:lineRule="auto"/>
        <w:rPr>
          <w:rFonts w:ascii="Arial" w:hAnsi="Arial" w:cs="Arial"/>
          <w:sz w:val="24"/>
          <w:szCs w:val="24"/>
        </w:rPr>
      </w:pPr>
      <w:r w:rsidRPr="00212012">
        <w:rPr>
          <w:rFonts w:ascii="Arial" w:hAnsi="Arial" w:cs="Arial"/>
          <w:sz w:val="24"/>
          <w:szCs w:val="24"/>
        </w:rPr>
        <w:t>Have an</w:t>
      </w:r>
      <w:r w:rsidR="004A4E90" w:rsidRPr="00212012">
        <w:rPr>
          <w:rFonts w:ascii="Arial" w:hAnsi="Arial" w:cs="Arial"/>
          <w:sz w:val="24"/>
          <w:szCs w:val="24"/>
        </w:rPr>
        <w:t xml:space="preserve"> organisational Bank Account with 2 signatories who are not related to each other OR have a supporting organisation </w:t>
      </w:r>
      <w:r w:rsidR="00F43320" w:rsidRPr="00212012">
        <w:rPr>
          <w:rFonts w:ascii="Arial" w:hAnsi="Arial" w:cs="Arial"/>
          <w:sz w:val="24"/>
          <w:szCs w:val="24"/>
        </w:rPr>
        <w:t>that</w:t>
      </w:r>
      <w:r w:rsidR="004A4E90" w:rsidRPr="00212012">
        <w:rPr>
          <w:rFonts w:ascii="Arial" w:hAnsi="Arial" w:cs="Arial"/>
          <w:sz w:val="24"/>
          <w:szCs w:val="24"/>
        </w:rPr>
        <w:t xml:space="preserve"> can provide a holding account</w:t>
      </w:r>
    </w:p>
    <w:p w14:paraId="58F24841" w14:textId="4B8E79F9" w:rsidR="00973DC7" w:rsidRPr="00212012" w:rsidRDefault="00AE17EC" w:rsidP="00ED2D2D">
      <w:pPr>
        <w:pStyle w:val="ListParagraph"/>
        <w:numPr>
          <w:ilvl w:val="0"/>
          <w:numId w:val="2"/>
        </w:numPr>
        <w:spacing w:line="240" w:lineRule="auto"/>
        <w:rPr>
          <w:rFonts w:ascii="Arial" w:hAnsi="Arial" w:cs="Arial"/>
          <w:sz w:val="24"/>
          <w:szCs w:val="24"/>
        </w:rPr>
      </w:pPr>
      <w:r w:rsidRPr="00212012">
        <w:rPr>
          <w:rFonts w:ascii="Arial" w:hAnsi="Arial" w:cs="Arial"/>
          <w:sz w:val="24"/>
          <w:szCs w:val="24"/>
        </w:rPr>
        <w:t>Be f</w:t>
      </w:r>
      <w:r w:rsidR="004A4E90" w:rsidRPr="00212012">
        <w:rPr>
          <w:rFonts w:ascii="Arial" w:hAnsi="Arial" w:cs="Arial"/>
          <w:sz w:val="24"/>
          <w:szCs w:val="24"/>
        </w:rPr>
        <w:t>ully up to date with grant reporting to Bury VCFA</w:t>
      </w:r>
    </w:p>
    <w:p w14:paraId="0020A0D5" w14:textId="2379C4A3" w:rsidR="00D5323D" w:rsidRPr="00212012" w:rsidRDefault="00AE17EC" w:rsidP="00ED2D2D">
      <w:pPr>
        <w:pStyle w:val="ListParagraph"/>
        <w:numPr>
          <w:ilvl w:val="0"/>
          <w:numId w:val="2"/>
        </w:numPr>
        <w:spacing w:line="240" w:lineRule="auto"/>
        <w:rPr>
          <w:rFonts w:ascii="Arial" w:hAnsi="Arial" w:cs="Arial"/>
          <w:b/>
          <w:sz w:val="24"/>
          <w:szCs w:val="24"/>
        </w:rPr>
      </w:pPr>
      <w:r w:rsidRPr="00212012">
        <w:rPr>
          <w:rFonts w:ascii="Arial" w:hAnsi="Arial" w:cs="Arial"/>
          <w:sz w:val="24"/>
          <w:szCs w:val="24"/>
        </w:rPr>
        <w:t>Be able to</w:t>
      </w:r>
      <w:r w:rsidR="004A4E90" w:rsidRPr="00212012">
        <w:rPr>
          <w:rFonts w:ascii="Arial" w:hAnsi="Arial" w:cs="Arial"/>
          <w:sz w:val="24"/>
          <w:szCs w:val="24"/>
        </w:rPr>
        <w:t xml:space="preserve"> submit a fully completed application by</w:t>
      </w:r>
      <w:r w:rsidR="00ED2D2D" w:rsidRPr="00212012">
        <w:rPr>
          <w:rFonts w:ascii="Arial" w:hAnsi="Arial" w:cs="Arial"/>
          <w:sz w:val="24"/>
          <w:szCs w:val="24"/>
        </w:rPr>
        <w:t xml:space="preserve"> </w:t>
      </w:r>
      <w:r w:rsidR="005D0197">
        <w:rPr>
          <w:rFonts w:ascii="Arial" w:hAnsi="Arial" w:cs="Arial"/>
          <w:sz w:val="24"/>
          <w:szCs w:val="24"/>
        </w:rPr>
        <w:t>the 11</w:t>
      </w:r>
      <w:r w:rsidR="005D0197" w:rsidRPr="005D0197">
        <w:rPr>
          <w:rFonts w:ascii="Arial" w:hAnsi="Arial" w:cs="Arial"/>
          <w:sz w:val="24"/>
          <w:szCs w:val="24"/>
          <w:vertAlign w:val="superscript"/>
        </w:rPr>
        <w:t>th</w:t>
      </w:r>
      <w:r w:rsidR="005D0197">
        <w:rPr>
          <w:rFonts w:ascii="Arial" w:hAnsi="Arial" w:cs="Arial"/>
          <w:sz w:val="24"/>
          <w:szCs w:val="24"/>
        </w:rPr>
        <w:t xml:space="preserve"> of September</w:t>
      </w:r>
    </w:p>
    <w:p w14:paraId="25DED108" w14:textId="70661007" w:rsidR="00212012" w:rsidRPr="00212012" w:rsidRDefault="00212012" w:rsidP="00212012">
      <w:pPr>
        <w:spacing w:line="240" w:lineRule="auto"/>
        <w:rPr>
          <w:rFonts w:ascii="Arial" w:hAnsi="Arial" w:cs="Arial"/>
          <w:bCs/>
          <w:sz w:val="24"/>
          <w:szCs w:val="24"/>
        </w:rPr>
      </w:pPr>
      <w:r w:rsidRPr="00212012">
        <w:rPr>
          <w:rFonts w:ascii="Arial" w:hAnsi="Arial" w:cs="Arial"/>
          <w:bCs/>
          <w:sz w:val="24"/>
          <w:szCs w:val="24"/>
        </w:rPr>
        <w:t>For this fund applicant organisations must either:</w:t>
      </w:r>
    </w:p>
    <w:p w14:paraId="6102F2F1" w14:textId="77777777" w:rsidR="001E66B1" w:rsidRPr="001E66B1" w:rsidRDefault="00212012" w:rsidP="006146D9">
      <w:pPr>
        <w:pStyle w:val="ListParagraph"/>
        <w:numPr>
          <w:ilvl w:val="0"/>
          <w:numId w:val="39"/>
        </w:numPr>
        <w:spacing w:line="240" w:lineRule="auto"/>
        <w:rPr>
          <w:rFonts w:ascii="Arial" w:hAnsi="Arial" w:cs="Arial"/>
          <w:b/>
          <w:sz w:val="24"/>
          <w:szCs w:val="24"/>
        </w:rPr>
      </w:pPr>
      <w:r w:rsidRPr="00212012">
        <w:rPr>
          <w:rFonts w:ascii="Arial" w:hAnsi="Arial" w:cs="Arial"/>
          <w:bCs/>
          <w:sz w:val="24"/>
          <w:szCs w:val="24"/>
        </w:rPr>
        <w:t>Own the building, or</w:t>
      </w:r>
    </w:p>
    <w:p w14:paraId="67B37CB3" w14:textId="7AEC9451" w:rsidR="00C63D41" w:rsidRPr="001E66B1" w:rsidRDefault="001E66B1" w:rsidP="006146D9">
      <w:pPr>
        <w:pStyle w:val="ListParagraph"/>
        <w:numPr>
          <w:ilvl w:val="0"/>
          <w:numId w:val="39"/>
        </w:numPr>
        <w:spacing w:line="240" w:lineRule="auto"/>
        <w:rPr>
          <w:rFonts w:ascii="Arial" w:hAnsi="Arial" w:cs="Arial"/>
          <w:b/>
          <w:sz w:val="24"/>
          <w:szCs w:val="24"/>
        </w:rPr>
      </w:pPr>
      <w:r w:rsidRPr="001E66B1">
        <w:rPr>
          <w:rFonts w:ascii="Arial" w:hAnsi="Arial" w:cs="Arial"/>
          <w:bCs/>
          <w:sz w:val="24"/>
          <w:szCs w:val="24"/>
        </w:rPr>
        <w:t xml:space="preserve">Permission from the landlord/owner of the land or property you intend to work on </w:t>
      </w:r>
    </w:p>
    <w:p w14:paraId="5AB12497" w14:textId="3076AD38" w:rsidR="00A14DC5" w:rsidRPr="00212012" w:rsidRDefault="00FE3645" w:rsidP="00C63D41">
      <w:pPr>
        <w:pStyle w:val="NoSpacing"/>
        <w:jc w:val="both"/>
        <w:rPr>
          <w:rFonts w:ascii="Arial" w:hAnsi="Arial" w:cs="Arial"/>
          <w:b/>
          <w:bCs/>
          <w:sz w:val="24"/>
          <w:szCs w:val="24"/>
        </w:rPr>
      </w:pPr>
      <w:r w:rsidRPr="00212012">
        <w:rPr>
          <w:rFonts w:ascii="Arial" w:hAnsi="Arial" w:cs="Arial"/>
          <w:b/>
          <w:sz w:val="24"/>
          <w:szCs w:val="24"/>
        </w:rPr>
        <w:t>About this funding</w:t>
      </w:r>
    </w:p>
    <w:p w14:paraId="3DBAD46E" w14:textId="77777777" w:rsidR="00125786" w:rsidRPr="00212012" w:rsidRDefault="00125786" w:rsidP="00125786">
      <w:pPr>
        <w:pStyle w:val="NoSpacing"/>
        <w:adjustRightInd w:val="0"/>
        <w:rPr>
          <w:rFonts w:ascii="Arial" w:hAnsi="Arial" w:cs="Arial"/>
          <w:b/>
          <w:bCs/>
          <w:sz w:val="24"/>
          <w:szCs w:val="24"/>
        </w:rPr>
      </w:pPr>
    </w:p>
    <w:p w14:paraId="437448B7" w14:textId="454AA34C" w:rsidR="00125786" w:rsidRPr="00425E33" w:rsidRDefault="00125786" w:rsidP="00515373">
      <w:pPr>
        <w:pStyle w:val="NoSpacing"/>
        <w:rPr>
          <w:rFonts w:ascii="Arial" w:hAnsi="Arial" w:cs="Arial"/>
          <w:color w:val="EE0000"/>
          <w:sz w:val="24"/>
          <w:szCs w:val="24"/>
        </w:rPr>
      </w:pPr>
      <w:r w:rsidRPr="00425E33">
        <w:rPr>
          <w:rFonts w:ascii="Arial" w:hAnsi="Arial" w:cs="Arial"/>
          <w:color w:val="000000" w:themeColor="text1"/>
          <w:sz w:val="24"/>
          <w:szCs w:val="24"/>
        </w:rPr>
        <w:t>This funding is for the provision of capital grants that will</w:t>
      </w:r>
      <w:r w:rsidR="00515373">
        <w:rPr>
          <w:rFonts w:ascii="Arial" w:hAnsi="Arial" w:cs="Arial"/>
          <w:color w:val="000000" w:themeColor="text1"/>
          <w:sz w:val="24"/>
          <w:szCs w:val="24"/>
        </w:rPr>
        <w:t xml:space="preserve"> </w:t>
      </w:r>
      <w:r w:rsidRPr="00425E33">
        <w:rPr>
          <w:rFonts w:ascii="Arial" w:hAnsi="Arial" w:cs="Arial"/>
          <w:color w:val="000000" w:themeColor="text1"/>
          <w:sz w:val="24"/>
          <w:szCs w:val="24"/>
        </w:rPr>
        <w:t xml:space="preserve">enable VCSE organisations in </w:t>
      </w:r>
      <w:r>
        <w:rPr>
          <w:rFonts w:ascii="Arial" w:hAnsi="Arial" w:cs="Arial"/>
          <w:color w:val="000000" w:themeColor="text1"/>
          <w:sz w:val="24"/>
          <w:szCs w:val="24"/>
        </w:rPr>
        <w:t>Whitefield</w:t>
      </w:r>
      <w:r w:rsidRPr="00425E33">
        <w:rPr>
          <w:rFonts w:ascii="Arial" w:hAnsi="Arial" w:cs="Arial"/>
          <w:color w:val="000000" w:themeColor="text1"/>
          <w:sz w:val="24"/>
          <w:szCs w:val="24"/>
        </w:rPr>
        <w:t xml:space="preserve"> to improve, adapt or better use community buildings and spaces. We recognise the importance of supporting spaces that are welcoming, inclusive, sustainable and community led. By improving spaces that are central to neighbourhoods and </w:t>
      </w:r>
      <w:proofErr w:type="spellStart"/>
      <w:r w:rsidRPr="00425E33">
        <w:rPr>
          <w:rFonts w:ascii="Arial" w:hAnsi="Arial" w:cs="Arial"/>
          <w:color w:val="000000" w:themeColor="text1"/>
          <w:sz w:val="24"/>
          <w:szCs w:val="24"/>
        </w:rPr>
        <w:t>facilitiating</w:t>
      </w:r>
      <w:proofErr w:type="spellEnd"/>
      <w:r w:rsidRPr="00425E33">
        <w:rPr>
          <w:rFonts w:ascii="Arial" w:hAnsi="Arial" w:cs="Arial"/>
          <w:color w:val="000000" w:themeColor="text1"/>
          <w:sz w:val="24"/>
          <w:szCs w:val="24"/>
        </w:rPr>
        <w:t xml:space="preserve"> their important work locally this grant </w:t>
      </w:r>
      <w:r>
        <w:rPr>
          <w:rFonts w:ascii="Arial" w:hAnsi="Arial" w:cs="Arial"/>
          <w:sz w:val="24"/>
          <w:szCs w:val="24"/>
        </w:rPr>
        <w:t>will strengthen communities and improve lives for people in Whitefield</w:t>
      </w:r>
      <w:r w:rsidR="00814185">
        <w:rPr>
          <w:rFonts w:ascii="Arial" w:hAnsi="Arial" w:cs="Arial"/>
          <w:sz w:val="24"/>
          <w:szCs w:val="24"/>
        </w:rPr>
        <w:t>.</w:t>
      </w:r>
    </w:p>
    <w:p w14:paraId="5F167CA1" w14:textId="77777777" w:rsidR="00125786" w:rsidRDefault="00125786" w:rsidP="00125786">
      <w:pPr>
        <w:pStyle w:val="NoSpacing"/>
        <w:jc w:val="both"/>
        <w:rPr>
          <w:rFonts w:ascii="Arial" w:hAnsi="Arial" w:cs="Arial"/>
          <w:b/>
          <w:sz w:val="24"/>
          <w:szCs w:val="24"/>
        </w:rPr>
      </w:pPr>
    </w:p>
    <w:p w14:paraId="7CB818C2" w14:textId="4E3BCF74" w:rsidR="00125786" w:rsidRDefault="00125786" w:rsidP="00515373">
      <w:pPr>
        <w:pStyle w:val="NoSpacing"/>
        <w:rPr>
          <w:rFonts w:ascii="Arial" w:hAnsi="Arial" w:cs="Arial"/>
          <w:sz w:val="24"/>
          <w:szCs w:val="24"/>
        </w:rPr>
      </w:pPr>
      <w:r>
        <w:rPr>
          <w:rFonts w:ascii="Arial" w:hAnsi="Arial" w:cs="Arial"/>
          <w:sz w:val="24"/>
          <w:szCs w:val="24"/>
        </w:rPr>
        <w:t xml:space="preserve">The main aim of this funding is to help improve community spaces in line with the Live Well Hallmarks and to support the boroughs LET’S Strategy ambitions. Additional information outlining Live Well’s emerging hallmarks for </w:t>
      </w:r>
      <w:r w:rsidRPr="00610729">
        <w:rPr>
          <w:rFonts w:ascii="Arial" w:hAnsi="Arial" w:cs="Arial"/>
          <w:sz w:val="24"/>
          <w:szCs w:val="24"/>
        </w:rPr>
        <w:t>Centres, Spaces, Offers and Neighbourhoods across Greater Manchester (GM)</w:t>
      </w:r>
      <w:r>
        <w:rPr>
          <w:rFonts w:ascii="Arial" w:hAnsi="Arial" w:cs="Arial"/>
          <w:sz w:val="24"/>
          <w:szCs w:val="24"/>
        </w:rPr>
        <w:t xml:space="preserve"> can be found </w:t>
      </w:r>
      <w:hyperlink r:id="rId10" w:history="1">
        <w:r w:rsidRPr="00945376">
          <w:rPr>
            <w:rStyle w:val="Hyperlink"/>
            <w:rFonts w:ascii="Arial" w:hAnsi="Arial" w:cs="Arial"/>
            <w:sz w:val="24"/>
            <w:szCs w:val="24"/>
          </w:rPr>
          <w:t>here</w:t>
        </w:r>
      </w:hyperlink>
      <w:r>
        <w:rPr>
          <w:rFonts w:ascii="Arial" w:hAnsi="Arial" w:cs="Arial"/>
          <w:sz w:val="24"/>
          <w:szCs w:val="24"/>
        </w:rPr>
        <w:t>.</w:t>
      </w:r>
    </w:p>
    <w:p w14:paraId="3D9AB660" w14:textId="77777777" w:rsidR="00125786" w:rsidRDefault="00125786" w:rsidP="00125786">
      <w:pPr>
        <w:pStyle w:val="NoSpacing"/>
        <w:jc w:val="both"/>
        <w:rPr>
          <w:rFonts w:ascii="Arial" w:hAnsi="Arial" w:cs="Arial"/>
          <w:sz w:val="24"/>
          <w:szCs w:val="24"/>
        </w:rPr>
      </w:pPr>
    </w:p>
    <w:p w14:paraId="735349ED" w14:textId="77777777" w:rsidR="00125786" w:rsidRDefault="00125786" w:rsidP="00125786">
      <w:pPr>
        <w:pStyle w:val="NoSpacing"/>
        <w:jc w:val="both"/>
        <w:rPr>
          <w:rFonts w:ascii="Arial" w:hAnsi="Arial" w:cs="Arial"/>
          <w:sz w:val="24"/>
          <w:szCs w:val="24"/>
        </w:rPr>
      </w:pPr>
      <w:r>
        <w:rPr>
          <w:rFonts w:ascii="Arial" w:hAnsi="Arial" w:cs="Arial"/>
          <w:sz w:val="24"/>
          <w:szCs w:val="24"/>
        </w:rPr>
        <w:t>The key themes that have been identified for this grant and examples of eligible projects include:</w:t>
      </w:r>
    </w:p>
    <w:p w14:paraId="43BBD97D" w14:textId="77777777" w:rsidR="00915BAB" w:rsidRDefault="00915BAB" w:rsidP="00D5323D">
      <w:pPr>
        <w:pStyle w:val="NoSpacing"/>
        <w:jc w:val="both"/>
        <w:rPr>
          <w:rFonts w:ascii="Arial" w:hAnsi="Arial" w:cs="Arial"/>
          <w:b/>
          <w:sz w:val="24"/>
          <w:szCs w:val="24"/>
        </w:rPr>
      </w:pPr>
    </w:p>
    <w:p w14:paraId="535E37E0" w14:textId="11C70950" w:rsidR="00915BAB" w:rsidRPr="00915BAB" w:rsidRDefault="00E145F9" w:rsidP="00915BAB">
      <w:pPr>
        <w:pStyle w:val="NoSpacing"/>
        <w:jc w:val="both"/>
        <w:rPr>
          <w:rFonts w:ascii="Arial" w:hAnsi="Arial" w:cs="Arial"/>
          <w:bCs/>
          <w:sz w:val="24"/>
          <w:szCs w:val="24"/>
          <w:u w:val="single"/>
        </w:rPr>
      </w:pPr>
      <w:r>
        <w:rPr>
          <w:rFonts w:ascii="Arial" w:hAnsi="Arial" w:cs="Arial"/>
          <w:bCs/>
          <w:sz w:val="24"/>
          <w:szCs w:val="24"/>
          <w:u w:val="single"/>
        </w:rPr>
        <w:t xml:space="preserve">Making </w:t>
      </w:r>
      <w:r w:rsidR="00224F35">
        <w:rPr>
          <w:rFonts w:ascii="Arial" w:hAnsi="Arial" w:cs="Arial"/>
          <w:bCs/>
          <w:sz w:val="24"/>
          <w:szCs w:val="24"/>
          <w:u w:val="single"/>
        </w:rPr>
        <w:t>S</w:t>
      </w:r>
      <w:r>
        <w:rPr>
          <w:rFonts w:ascii="Arial" w:hAnsi="Arial" w:cs="Arial"/>
          <w:bCs/>
          <w:sz w:val="24"/>
          <w:szCs w:val="24"/>
          <w:u w:val="single"/>
        </w:rPr>
        <w:t xml:space="preserve">paces </w:t>
      </w:r>
      <w:r w:rsidR="00224F35">
        <w:rPr>
          <w:rFonts w:ascii="Arial" w:hAnsi="Arial" w:cs="Arial"/>
          <w:bCs/>
          <w:sz w:val="24"/>
          <w:szCs w:val="24"/>
          <w:u w:val="single"/>
        </w:rPr>
        <w:t>M</w:t>
      </w:r>
      <w:r>
        <w:rPr>
          <w:rFonts w:ascii="Arial" w:hAnsi="Arial" w:cs="Arial"/>
          <w:bCs/>
          <w:sz w:val="24"/>
          <w:szCs w:val="24"/>
          <w:u w:val="single"/>
        </w:rPr>
        <w:t xml:space="preserve">ore </w:t>
      </w:r>
      <w:r w:rsidR="00224F35">
        <w:rPr>
          <w:rFonts w:ascii="Arial" w:hAnsi="Arial" w:cs="Arial"/>
          <w:bCs/>
          <w:sz w:val="24"/>
          <w:szCs w:val="24"/>
          <w:u w:val="single"/>
        </w:rPr>
        <w:t>I</w:t>
      </w:r>
      <w:r>
        <w:rPr>
          <w:rFonts w:ascii="Arial" w:hAnsi="Arial" w:cs="Arial"/>
          <w:bCs/>
          <w:sz w:val="24"/>
          <w:szCs w:val="24"/>
          <w:u w:val="single"/>
        </w:rPr>
        <w:t>nclusive</w:t>
      </w:r>
    </w:p>
    <w:p w14:paraId="60925DBF" w14:textId="77777777" w:rsidR="00915BAB" w:rsidRPr="00915BAB" w:rsidRDefault="00915BAB" w:rsidP="00915BAB">
      <w:pPr>
        <w:pStyle w:val="NoSpacing"/>
        <w:numPr>
          <w:ilvl w:val="0"/>
          <w:numId w:val="30"/>
        </w:numPr>
        <w:jc w:val="both"/>
        <w:rPr>
          <w:rFonts w:ascii="Arial" w:hAnsi="Arial" w:cs="Arial"/>
          <w:bCs/>
          <w:sz w:val="24"/>
          <w:szCs w:val="24"/>
        </w:rPr>
      </w:pPr>
      <w:r w:rsidRPr="00915BAB">
        <w:rPr>
          <w:rFonts w:ascii="Arial" w:hAnsi="Arial" w:cs="Arial"/>
          <w:bCs/>
          <w:sz w:val="24"/>
          <w:szCs w:val="24"/>
        </w:rPr>
        <w:t>Disabled access ramps, toilets, internal layout changes</w:t>
      </w:r>
    </w:p>
    <w:p w14:paraId="6A234C44" w14:textId="77777777" w:rsidR="00915BAB" w:rsidRPr="00915BAB" w:rsidRDefault="00915BAB" w:rsidP="00915BAB">
      <w:pPr>
        <w:pStyle w:val="NoSpacing"/>
        <w:numPr>
          <w:ilvl w:val="0"/>
          <w:numId w:val="30"/>
        </w:numPr>
        <w:jc w:val="both"/>
        <w:rPr>
          <w:rFonts w:ascii="Arial" w:hAnsi="Arial" w:cs="Arial"/>
          <w:bCs/>
          <w:sz w:val="24"/>
          <w:szCs w:val="24"/>
        </w:rPr>
      </w:pPr>
      <w:r w:rsidRPr="00915BAB">
        <w:rPr>
          <w:rFonts w:ascii="Arial" w:hAnsi="Arial" w:cs="Arial"/>
          <w:bCs/>
          <w:sz w:val="24"/>
          <w:szCs w:val="24"/>
        </w:rPr>
        <w:t>Improved signage, lighting, safety upgrades</w:t>
      </w:r>
    </w:p>
    <w:p w14:paraId="6731AB69" w14:textId="77777777" w:rsidR="00915BAB" w:rsidRDefault="00915BAB" w:rsidP="00915BAB">
      <w:pPr>
        <w:pStyle w:val="NoSpacing"/>
        <w:numPr>
          <w:ilvl w:val="0"/>
          <w:numId w:val="30"/>
        </w:numPr>
        <w:jc w:val="both"/>
        <w:rPr>
          <w:rFonts w:ascii="Arial" w:hAnsi="Arial" w:cs="Arial"/>
          <w:bCs/>
          <w:sz w:val="24"/>
          <w:szCs w:val="24"/>
        </w:rPr>
      </w:pPr>
      <w:r w:rsidRPr="00915BAB">
        <w:rPr>
          <w:rFonts w:ascii="Arial" w:hAnsi="Arial" w:cs="Arial"/>
          <w:bCs/>
          <w:sz w:val="24"/>
          <w:szCs w:val="24"/>
        </w:rPr>
        <w:t>Hearing loops, sensory adaptations</w:t>
      </w:r>
    </w:p>
    <w:p w14:paraId="07E7D7F9" w14:textId="144ECDAD" w:rsidR="00537DBF" w:rsidRDefault="00537DBF" w:rsidP="00915BAB">
      <w:pPr>
        <w:pStyle w:val="NoSpacing"/>
        <w:numPr>
          <w:ilvl w:val="0"/>
          <w:numId w:val="30"/>
        </w:numPr>
        <w:jc w:val="both"/>
        <w:rPr>
          <w:rFonts w:ascii="Arial" w:hAnsi="Arial" w:cs="Arial"/>
          <w:bCs/>
          <w:sz w:val="24"/>
          <w:szCs w:val="24"/>
        </w:rPr>
      </w:pPr>
      <w:r>
        <w:rPr>
          <w:rFonts w:ascii="Arial" w:hAnsi="Arial" w:cs="Arial"/>
          <w:bCs/>
          <w:sz w:val="24"/>
          <w:szCs w:val="24"/>
        </w:rPr>
        <w:t>Refreshing communal areas to create a more welcoming space</w:t>
      </w:r>
    </w:p>
    <w:p w14:paraId="4AFF0EB3" w14:textId="77777777" w:rsidR="00515373" w:rsidRDefault="00515373" w:rsidP="00515373">
      <w:pPr>
        <w:pStyle w:val="NoSpacing"/>
        <w:ind w:left="720"/>
        <w:jc w:val="both"/>
        <w:rPr>
          <w:rFonts w:ascii="Arial" w:hAnsi="Arial" w:cs="Arial"/>
          <w:bCs/>
          <w:sz w:val="24"/>
          <w:szCs w:val="24"/>
        </w:rPr>
      </w:pPr>
    </w:p>
    <w:p w14:paraId="25D762EE" w14:textId="77777777" w:rsidR="00915BAB" w:rsidRPr="00915BAB" w:rsidRDefault="00915BAB" w:rsidP="00915BAB">
      <w:pPr>
        <w:pStyle w:val="NoSpacing"/>
        <w:jc w:val="both"/>
        <w:rPr>
          <w:rFonts w:ascii="Arial" w:hAnsi="Arial" w:cs="Arial"/>
          <w:bCs/>
          <w:sz w:val="24"/>
          <w:szCs w:val="24"/>
        </w:rPr>
      </w:pPr>
    </w:p>
    <w:p w14:paraId="7789CBC2" w14:textId="4F0A7DDE" w:rsidR="00915BAB" w:rsidRPr="00915BAB" w:rsidRDefault="00915BAB" w:rsidP="450B64A4">
      <w:pPr>
        <w:pStyle w:val="NoSpacing"/>
        <w:jc w:val="both"/>
        <w:rPr>
          <w:rFonts w:ascii="Arial" w:hAnsi="Arial" w:cs="Arial"/>
          <w:sz w:val="24"/>
          <w:szCs w:val="24"/>
          <w:u w:val="single"/>
        </w:rPr>
      </w:pPr>
      <w:r w:rsidRPr="450B64A4">
        <w:rPr>
          <w:rFonts w:ascii="Arial" w:hAnsi="Arial" w:cs="Arial"/>
          <w:sz w:val="24"/>
          <w:szCs w:val="24"/>
          <w:u w:val="single"/>
        </w:rPr>
        <w:t>Digitally Enabl</w:t>
      </w:r>
      <w:r w:rsidR="00224F35" w:rsidRPr="450B64A4">
        <w:rPr>
          <w:rFonts w:ascii="Arial" w:hAnsi="Arial" w:cs="Arial"/>
          <w:sz w:val="24"/>
          <w:szCs w:val="24"/>
          <w:u w:val="single"/>
        </w:rPr>
        <w:t xml:space="preserve">ing </w:t>
      </w:r>
      <w:r w:rsidR="3547A4E2" w:rsidRPr="450B64A4">
        <w:rPr>
          <w:rFonts w:ascii="Arial" w:hAnsi="Arial" w:cs="Arial"/>
          <w:sz w:val="24"/>
          <w:szCs w:val="24"/>
          <w:u w:val="single"/>
        </w:rPr>
        <w:t>the</w:t>
      </w:r>
      <w:r w:rsidR="00224F35" w:rsidRPr="450B64A4">
        <w:rPr>
          <w:rFonts w:ascii="Arial" w:hAnsi="Arial" w:cs="Arial"/>
          <w:sz w:val="24"/>
          <w:szCs w:val="24"/>
          <w:u w:val="single"/>
        </w:rPr>
        <w:t xml:space="preserve"> Space</w:t>
      </w:r>
    </w:p>
    <w:p w14:paraId="7C5AD1E6" w14:textId="23481D6D" w:rsidR="00915BAB" w:rsidRPr="00915BAB" w:rsidRDefault="00915BAB" w:rsidP="005F5FFA">
      <w:pPr>
        <w:pStyle w:val="NoSpacing"/>
        <w:numPr>
          <w:ilvl w:val="0"/>
          <w:numId w:val="40"/>
        </w:numPr>
        <w:rPr>
          <w:rFonts w:ascii="Arial" w:hAnsi="Arial" w:cs="Arial"/>
          <w:sz w:val="24"/>
          <w:szCs w:val="24"/>
        </w:rPr>
      </w:pPr>
      <w:r w:rsidRPr="450B64A4">
        <w:rPr>
          <w:rFonts w:ascii="Arial" w:hAnsi="Arial" w:cs="Arial"/>
          <w:sz w:val="24"/>
          <w:szCs w:val="24"/>
        </w:rPr>
        <w:t xml:space="preserve">Enabling open use </w:t>
      </w:r>
      <w:r w:rsidR="08E4D583" w:rsidRPr="450B64A4">
        <w:rPr>
          <w:rFonts w:ascii="Arial" w:hAnsi="Arial" w:cs="Arial"/>
          <w:sz w:val="24"/>
          <w:szCs w:val="24"/>
        </w:rPr>
        <w:t>Wi-Fi</w:t>
      </w:r>
      <w:r w:rsidRPr="450B64A4">
        <w:rPr>
          <w:rFonts w:ascii="Arial" w:hAnsi="Arial" w:cs="Arial"/>
          <w:sz w:val="24"/>
          <w:szCs w:val="24"/>
        </w:rPr>
        <w:t xml:space="preserve"> </w:t>
      </w:r>
    </w:p>
    <w:p w14:paraId="433371A5" w14:textId="5ABFF359" w:rsidR="00915BAB" w:rsidRDefault="00915BAB" w:rsidP="005F5FFA">
      <w:pPr>
        <w:pStyle w:val="NoSpacing"/>
        <w:numPr>
          <w:ilvl w:val="0"/>
          <w:numId w:val="40"/>
        </w:numPr>
        <w:rPr>
          <w:rFonts w:ascii="Arial" w:hAnsi="Arial" w:cs="Arial"/>
          <w:bCs/>
          <w:sz w:val="24"/>
          <w:szCs w:val="24"/>
        </w:rPr>
      </w:pPr>
      <w:r w:rsidRPr="00915BAB">
        <w:rPr>
          <w:rFonts w:ascii="Arial" w:hAnsi="Arial" w:cs="Arial"/>
          <w:bCs/>
          <w:sz w:val="24"/>
          <w:szCs w:val="24"/>
        </w:rPr>
        <w:t>A</w:t>
      </w:r>
      <w:r w:rsidR="001650BA">
        <w:rPr>
          <w:rFonts w:ascii="Arial" w:hAnsi="Arial" w:cs="Arial"/>
          <w:bCs/>
          <w:sz w:val="24"/>
          <w:szCs w:val="24"/>
        </w:rPr>
        <w:t xml:space="preserve">udio </w:t>
      </w:r>
      <w:r w:rsidRPr="00915BAB">
        <w:rPr>
          <w:rFonts w:ascii="Arial" w:hAnsi="Arial" w:cs="Arial"/>
          <w:bCs/>
          <w:sz w:val="24"/>
          <w:szCs w:val="24"/>
        </w:rPr>
        <w:t>V</w:t>
      </w:r>
      <w:r w:rsidR="001650BA">
        <w:rPr>
          <w:rFonts w:ascii="Arial" w:hAnsi="Arial" w:cs="Arial"/>
          <w:bCs/>
          <w:sz w:val="24"/>
          <w:szCs w:val="24"/>
        </w:rPr>
        <w:t>isual</w:t>
      </w:r>
      <w:r w:rsidRPr="00915BAB">
        <w:rPr>
          <w:rFonts w:ascii="Arial" w:hAnsi="Arial" w:cs="Arial"/>
          <w:bCs/>
          <w:sz w:val="24"/>
          <w:szCs w:val="24"/>
        </w:rPr>
        <w:t xml:space="preserve"> equipment to support the delivery </w:t>
      </w:r>
      <w:r w:rsidR="008D1F0B">
        <w:rPr>
          <w:rFonts w:ascii="Arial" w:hAnsi="Arial" w:cs="Arial"/>
          <w:bCs/>
          <w:sz w:val="24"/>
          <w:szCs w:val="24"/>
        </w:rPr>
        <w:t xml:space="preserve">of </w:t>
      </w:r>
      <w:r w:rsidRPr="00915BAB">
        <w:rPr>
          <w:rFonts w:ascii="Arial" w:hAnsi="Arial" w:cs="Arial"/>
          <w:bCs/>
          <w:sz w:val="24"/>
          <w:szCs w:val="24"/>
        </w:rPr>
        <w:t xml:space="preserve">activities </w:t>
      </w:r>
    </w:p>
    <w:p w14:paraId="0395E661" w14:textId="77777777" w:rsidR="00915BAB" w:rsidRPr="00915BAB" w:rsidRDefault="00915BAB" w:rsidP="00915BAB">
      <w:pPr>
        <w:pStyle w:val="NoSpacing"/>
        <w:jc w:val="both"/>
        <w:rPr>
          <w:rFonts w:ascii="Arial" w:hAnsi="Arial" w:cs="Arial"/>
          <w:bCs/>
          <w:sz w:val="24"/>
          <w:szCs w:val="24"/>
        </w:rPr>
      </w:pPr>
    </w:p>
    <w:p w14:paraId="279BA1FB" w14:textId="715C4294" w:rsidR="00915BAB" w:rsidRPr="00915BAB" w:rsidRDefault="00224F35" w:rsidP="450B64A4">
      <w:pPr>
        <w:pStyle w:val="NoSpacing"/>
        <w:jc w:val="both"/>
        <w:rPr>
          <w:rFonts w:ascii="Arial" w:hAnsi="Arial" w:cs="Arial"/>
          <w:sz w:val="24"/>
          <w:szCs w:val="24"/>
          <w:u w:val="single"/>
        </w:rPr>
      </w:pPr>
      <w:r w:rsidRPr="450B64A4">
        <w:rPr>
          <w:rFonts w:ascii="Arial" w:hAnsi="Arial" w:cs="Arial"/>
          <w:sz w:val="24"/>
          <w:szCs w:val="24"/>
          <w:u w:val="single"/>
        </w:rPr>
        <w:t xml:space="preserve">Increasing The Ability </w:t>
      </w:r>
      <w:r w:rsidR="7095BE4B" w:rsidRPr="450B64A4">
        <w:rPr>
          <w:rFonts w:ascii="Arial" w:hAnsi="Arial" w:cs="Arial"/>
          <w:sz w:val="24"/>
          <w:szCs w:val="24"/>
          <w:u w:val="single"/>
        </w:rPr>
        <w:t>to</w:t>
      </w:r>
      <w:r w:rsidRPr="450B64A4">
        <w:rPr>
          <w:rFonts w:ascii="Arial" w:hAnsi="Arial" w:cs="Arial"/>
          <w:sz w:val="24"/>
          <w:szCs w:val="24"/>
          <w:u w:val="single"/>
        </w:rPr>
        <w:t xml:space="preserve"> </w:t>
      </w:r>
      <w:r w:rsidR="00915BAB" w:rsidRPr="450B64A4">
        <w:rPr>
          <w:rFonts w:ascii="Arial" w:hAnsi="Arial" w:cs="Arial"/>
          <w:sz w:val="24"/>
          <w:szCs w:val="24"/>
          <w:u w:val="single"/>
        </w:rPr>
        <w:t>Meet Community Needs</w:t>
      </w:r>
    </w:p>
    <w:p w14:paraId="18A1E843" w14:textId="77777777" w:rsidR="00915BAB" w:rsidRPr="00915BAB" w:rsidRDefault="00915BAB" w:rsidP="00915BAB">
      <w:pPr>
        <w:pStyle w:val="NoSpacing"/>
        <w:numPr>
          <w:ilvl w:val="0"/>
          <w:numId w:val="31"/>
        </w:numPr>
        <w:jc w:val="both"/>
        <w:rPr>
          <w:rFonts w:ascii="Arial" w:hAnsi="Arial" w:cs="Arial"/>
          <w:bCs/>
          <w:sz w:val="24"/>
          <w:szCs w:val="24"/>
        </w:rPr>
      </w:pPr>
      <w:r w:rsidRPr="00915BAB">
        <w:rPr>
          <w:rFonts w:ascii="Arial" w:hAnsi="Arial" w:cs="Arial"/>
          <w:bCs/>
          <w:sz w:val="24"/>
          <w:szCs w:val="24"/>
        </w:rPr>
        <w:t>Kitchen upgrades enabling food or social programmes</w:t>
      </w:r>
    </w:p>
    <w:p w14:paraId="16581029" w14:textId="019C3523" w:rsidR="00915BAB" w:rsidRPr="00915BAB" w:rsidRDefault="00915BAB" w:rsidP="450B64A4">
      <w:pPr>
        <w:pStyle w:val="NoSpacing"/>
        <w:numPr>
          <w:ilvl w:val="0"/>
          <w:numId w:val="31"/>
        </w:numPr>
        <w:jc w:val="both"/>
        <w:rPr>
          <w:rFonts w:ascii="Arial" w:hAnsi="Arial" w:cs="Arial"/>
          <w:sz w:val="24"/>
          <w:szCs w:val="24"/>
        </w:rPr>
      </w:pPr>
      <w:r w:rsidRPr="450B64A4">
        <w:rPr>
          <w:rFonts w:ascii="Arial" w:hAnsi="Arial" w:cs="Arial"/>
          <w:sz w:val="24"/>
          <w:szCs w:val="24"/>
        </w:rPr>
        <w:t xml:space="preserve">Storage solutions to allow </w:t>
      </w:r>
      <w:r w:rsidR="5CC482D5" w:rsidRPr="450B64A4">
        <w:rPr>
          <w:rFonts w:ascii="Arial" w:hAnsi="Arial" w:cs="Arial"/>
          <w:sz w:val="24"/>
          <w:szCs w:val="24"/>
        </w:rPr>
        <w:t>multiuse</w:t>
      </w:r>
    </w:p>
    <w:p w14:paraId="118F0186" w14:textId="3DDD9119" w:rsidR="00915BAB" w:rsidRDefault="00915BAB" w:rsidP="00915BAB">
      <w:pPr>
        <w:pStyle w:val="NoSpacing"/>
        <w:numPr>
          <w:ilvl w:val="0"/>
          <w:numId w:val="31"/>
        </w:numPr>
        <w:jc w:val="both"/>
        <w:rPr>
          <w:rFonts w:ascii="Arial" w:hAnsi="Arial" w:cs="Arial"/>
          <w:bCs/>
          <w:sz w:val="24"/>
          <w:szCs w:val="24"/>
        </w:rPr>
      </w:pPr>
      <w:r w:rsidRPr="00915BAB">
        <w:rPr>
          <w:rFonts w:ascii="Arial" w:hAnsi="Arial" w:cs="Arial"/>
          <w:bCs/>
          <w:sz w:val="24"/>
          <w:szCs w:val="24"/>
        </w:rPr>
        <w:t>Equipment fixed to the building or land (e.g. dividers, greenhouse for community growing)</w:t>
      </w:r>
    </w:p>
    <w:p w14:paraId="2CD91745" w14:textId="77777777" w:rsidR="00BA3E12" w:rsidRPr="00915BAB" w:rsidRDefault="00BA3E12" w:rsidP="00552CBE">
      <w:pPr>
        <w:pStyle w:val="NoSpacing"/>
        <w:ind w:left="720"/>
        <w:jc w:val="both"/>
        <w:rPr>
          <w:rFonts w:ascii="Arial" w:hAnsi="Arial" w:cs="Arial"/>
          <w:bCs/>
          <w:sz w:val="24"/>
          <w:szCs w:val="24"/>
        </w:rPr>
      </w:pPr>
    </w:p>
    <w:p w14:paraId="3B207FE2" w14:textId="48FA0E04" w:rsidR="00915BAB" w:rsidRPr="00915BAB" w:rsidRDefault="00915BAB" w:rsidP="00915BAB">
      <w:pPr>
        <w:pStyle w:val="NoSpacing"/>
        <w:jc w:val="both"/>
        <w:rPr>
          <w:rFonts w:ascii="Arial" w:hAnsi="Arial" w:cs="Arial"/>
          <w:bCs/>
          <w:sz w:val="24"/>
          <w:szCs w:val="24"/>
          <w:u w:val="single"/>
        </w:rPr>
      </w:pPr>
      <w:r w:rsidRPr="00915BAB">
        <w:rPr>
          <w:rFonts w:ascii="Arial" w:hAnsi="Arial" w:cs="Arial"/>
          <w:bCs/>
          <w:sz w:val="24"/>
          <w:szCs w:val="24"/>
          <w:u w:val="single"/>
        </w:rPr>
        <w:t xml:space="preserve">Supporting Climate </w:t>
      </w:r>
      <w:r w:rsidR="00E145F9">
        <w:rPr>
          <w:rFonts w:ascii="Arial" w:hAnsi="Arial" w:cs="Arial"/>
          <w:bCs/>
          <w:sz w:val="24"/>
          <w:szCs w:val="24"/>
          <w:u w:val="single"/>
        </w:rPr>
        <w:t>Sustainability</w:t>
      </w:r>
    </w:p>
    <w:p w14:paraId="68D6DCA9" w14:textId="77777777" w:rsidR="00915BAB" w:rsidRPr="00915BAB" w:rsidRDefault="00915BAB" w:rsidP="00915BAB">
      <w:pPr>
        <w:pStyle w:val="NoSpacing"/>
        <w:numPr>
          <w:ilvl w:val="0"/>
          <w:numId w:val="32"/>
        </w:numPr>
        <w:jc w:val="both"/>
        <w:rPr>
          <w:rFonts w:ascii="Arial" w:hAnsi="Arial" w:cs="Arial"/>
          <w:bCs/>
          <w:sz w:val="24"/>
          <w:szCs w:val="24"/>
        </w:rPr>
      </w:pPr>
      <w:r w:rsidRPr="00915BAB">
        <w:rPr>
          <w:rFonts w:ascii="Arial" w:hAnsi="Arial" w:cs="Arial"/>
          <w:bCs/>
          <w:sz w:val="24"/>
          <w:szCs w:val="24"/>
        </w:rPr>
        <w:t>Energy efficiency measures (lighting, insulation)</w:t>
      </w:r>
    </w:p>
    <w:p w14:paraId="15DC3E40" w14:textId="77777777" w:rsidR="00915BAB" w:rsidRPr="00915BAB" w:rsidRDefault="00915BAB" w:rsidP="00915BAB">
      <w:pPr>
        <w:pStyle w:val="NoSpacing"/>
        <w:numPr>
          <w:ilvl w:val="0"/>
          <w:numId w:val="32"/>
        </w:numPr>
        <w:jc w:val="both"/>
        <w:rPr>
          <w:rFonts w:ascii="Arial" w:hAnsi="Arial" w:cs="Arial"/>
          <w:bCs/>
          <w:sz w:val="24"/>
          <w:szCs w:val="24"/>
        </w:rPr>
      </w:pPr>
      <w:r w:rsidRPr="00915BAB">
        <w:rPr>
          <w:rFonts w:ascii="Arial" w:hAnsi="Arial" w:cs="Arial"/>
          <w:bCs/>
          <w:sz w:val="24"/>
          <w:szCs w:val="24"/>
        </w:rPr>
        <w:t>Improving outdoor areas or community green spaces</w:t>
      </w:r>
    </w:p>
    <w:p w14:paraId="3D4CE495" w14:textId="77777777" w:rsidR="00915BAB" w:rsidRPr="00915BAB" w:rsidRDefault="00915BAB" w:rsidP="00915BAB">
      <w:pPr>
        <w:pStyle w:val="NoSpacing"/>
        <w:numPr>
          <w:ilvl w:val="0"/>
          <w:numId w:val="32"/>
        </w:numPr>
        <w:jc w:val="both"/>
        <w:rPr>
          <w:rFonts w:ascii="Arial" w:hAnsi="Arial" w:cs="Arial"/>
          <w:bCs/>
          <w:sz w:val="24"/>
          <w:szCs w:val="24"/>
        </w:rPr>
      </w:pPr>
      <w:r w:rsidRPr="00915BAB">
        <w:rPr>
          <w:rFonts w:ascii="Arial" w:hAnsi="Arial" w:cs="Arial"/>
          <w:bCs/>
          <w:sz w:val="24"/>
          <w:szCs w:val="24"/>
        </w:rPr>
        <w:t>Works that reduce venue running costs and improve viability</w:t>
      </w:r>
    </w:p>
    <w:p w14:paraId="1E1CED1A" w14:textId="77777777" w:rsidR="00915BAB" w:rsidRPr="00212012" w:rsidRDefault="00915BAB" w:rsidP="00D5323D">
      <w:pPr>
        <w:pStyle w:val="NoSpacing"/>
        <w:jc w:val="both"/>
        <w:rPr>
          <w:rFonts w:ascii="Arial" w:hAnsi="Arial" w:cs="Arial"/>
          <w:b/>
          <w:sz w:val="24"/>
          <w:szCs w:val="24"/>
        </w:rPr>
      </w:pPr>
    </w:p>
    <w:p w14:paraId="3A2467C5" w14:textId="405ADB51" w:rsidR="004A4E90" w:rsidRPr="00212012" w:rsidRDefault="004A4E90" w:rsidP="00D5323D">
      <w:pPr>
        <w:pStyle w:val="NoSpacing"/>
        <w:jc w:val="both"/>
        <w:rPr>
          <w:rFonts w:ascii="Arial" w:hAnsi="Arial" w:cs="Arial"/>
          <w:b/>
          <w:sz w:val="24"/>
          <w:szCs w:val="24"/>
        </w:rPr>
      </w:pPr>
      <w:r w:rsidRPr="00212012">
        <w:rPr>
          <w:rFonts w:ascii="Arial" w:hAnsi="Arial" w:cs="Arial"/>
          <w:b/>
          <w:sz w:val="24"/>
          <w:szCs w:val="24"/>
        </w:rPr>
        <w:t>How much can you apply for?</w:t>
      </w:r>
    </w:p>
    <w:p w14:paraId="4CAC7138" w14:textId="0A9507C2" w:rsidR="00973DC7" w:rsidRDefault="005063EC" w:rsidP="00D5323D">
      <w:pPr>
        <w:pStyle w:val="NoSpacing"/>
        <w:jc w:val="both"/>
        <w:rPr>
          <w:rFonts w:ascii="Arial" w:hAnsi="Arial" w:cs="Arial"/>
          <w:sz w:val="24"/>
          <w:szCs w:val="24"/>
        </w:rPr>
      </w:pPr>
      <w:r w:rsidRPr="00212012">
        <w:rPr>
          <w:rFonts w:ascii="Arial" w:hAnsi="Arial" w:cs="Arial"/>
          <w:sz w:val="24"/>
          <w:szCs w:val="24"/>
        </w:rPr>
        <w:t>Individual organisations</w:t>
      </w:r>
      <w:r w:rsidR="004B1646" w:rsidRPr="00212012">
        <w:rPr>
          <w:rFonts w:ascii="Arial" w:hAnsi="Arial" w:cs="Arial"/>
          <w:sz w:val="24"/>
          <w:szCs w:val="24"/>
        </w:rPr>
        <w:t xml:space="preserve"> can apply for up to £</w:t>
      </w:r>
      <w:r w:rsidR="00A52040">
        <w:rPr>
          <w:rFonts w:ascii="Arial" w:hAnsi="Arial" w:cs="Arial"/>
          <w:sz w:val="24"/>
          <w:szCs w:val="24"/>
        </w:rPr>
        <w:t>1</w:t>
      </w:r>
      <w:r w:rsidR="00212012" w:rsidRPr="00212012">
        <w:rPr>
          <w:rFonts w:ascii="Arial" w:hAnsi="Arial" w:cs="Arial"/>
          <w:sz w:val="24"/>
          <w:szCs w:val="24"/>
        </w:rPr>
        <w:t>,000</w:t>
      </w:r>
      <w:r w:rsidR="004B1646" w:rsidRPr="00212012">
        <w:rPr>
          <w:rFonts w:ascii="Arial" w:hAnsi="Arial" w:cs="Arial"/>
          <w:sz w:val="24"/>
          <w:szCs w:val="24"/>
        </w:rPr>
        <w:t>.</w:t>
      </w:r>
      <w:r w:rsidR="004A4E90" w:rsidRPr="00212012">
        <w:rPr>
          <w:rFonts w:ascii="Arial" w:hAnsi="Arial" w:cs="Arial"/>
          <w:sz w:val="24"/>
          <w:szCs w:val="24"/>
        </w:rPr>
        <w:t xml:space="preserve"> </w:t>
      </w:r>
    </w:p>
    <w:p w14:paraId="4011CCB0" w14:textId="77777777" w:rsidR="00C63D41" w:rsidRDefault="00C63D41" w:rsidP="00D5323D">
      <w:pPr>
        <w:pStyle w:val="NoSpacing"/>
        <w:jc w:val="both"/>
        <w:rPr>
          <w:rFonts w:ascii="Arial" w:hAnsi="Arial" w:cs="Arial"/>
          <w:sz w:val="24"/>
          <w:szCs w:val="24"/>
        </w:rPr>
      </w:pPr>
    </w:p>
    <w:p w14:paraId="7DAF5AE8" w14:textId="0D1F6AB5" w:rsidR="00C63D41" w:rsidRPr="00552CBE" w:rsidRDefault="009605CD" w:rsidP="00D5323D">
      <w:pPr>
        <w:pStyle w:val="NoSpacing"/>
        <w:jc w:val="both"/>
        <w:rPr>
          <w:rFonts w:ascii="Arial" w:hAnsi="Arial" w:cs="Arial"/>
          <w:b/>
          <w:bCs/>
          <w:i/>
          <w:iCs/>
          <w:sz w:val="24"/>
          <w:szCs w:val="24"/>
        </w:rPr>
      </w:pPr>
      <w:r w:rsidRPr="00552CBE">
        <w:rPr>
          <w:rFonts w:ascii="Arial" w:hAnsi="Arial" w:cs="Arial"/>
          <w:b/>
          <w:bCs/>
          <w:i/>
          <w:iCs/>
          <w:sz w:val="24"/>
          <w:szCs w:val="24"/>
        </w:rPr>
        <w:t>If</w:t>
      </w:r>
      <w:r w:rsidR="00C63D41" w:rsidRPr="00552CBE">
        <w:rPr>
          <w:rFonts w:ascii="Arial" w:hAnsi="Arial" w:cs="Arial"/>
          <w:b/>
          <w:bCs/>
          <w:i/>
          <w:iCs/>
          <w:sz w:val="24"/>
          <w:szCs w:val="24"/>
        </w:rPr>
        <w:t xml:space="preserve"> you are seeking a larger </w:t>
      </w:r>
      <w:proofErr w:type="gramStart"/>
      <w:r w:rsidR="00C63D41" w:rsidRPr="00552CBE">
        <w:rPr>
          <w:rFonts w:ascii="Arial" w:hAnsi="Arial" w:cs="Arial"/>
          <w:b/>
          <w:bCs/>
          <w:i/>
          <w:iCs/>
          <w:sz w:val="24"/>
          <w:szCs w:val="24"/>
        </w:rPr>
        <w:t>amount</w:t>
      </w:r>
      <w:proofErr w:type="gramEnd"/>
      <w:r w:rsidR="00C63D41" w:rsidRPr="00552CBE">
        <w:rPr>
          <w:rFonts w:ascii="Arial" w:hAnsi="Arial" w:cs="Arial"/>
          <w:b/>
          <w:bCs/>
          <w:i/>
          <w:iCs/>
          <w:sz w:val="24"/>
          <w:szCs w:val="24"/>
        </w:rPr>
        <w:t xml:space="preserve"> please consider our large grants programme. </w:t>
      </w:r>
      <w:r w:rsidR="00994C8B" w:rsidRPr="005E5CC7">
        <w:rPr>
          <w:rFonts w:ascii="Arial" w:hAnsi="Arial" w:cs="Arial"/>
          <w:b/>
          <w:bCs/>
          <w:i/>
          <w:iCs/>
          <w:sz w:val="24"/>
          <w:szCs w:val="24"/>
        </w:rPr>
        <w:t xml:space="preserve">But please note you can apply </w:t>
      </w:r>
      <w:r w:rsidR="00994C8B">
        <w:rPr>
          <w:rFonts w:ascii="Arial" w:hAnsi="Arial" w:cs="Arial"/>
          <w:b/>
          <w:bCs/>
          <w:i/>
          <w:iCs/>
          <w:sz w:val="24"/>
          <w:szCs w:val="24"/>
        </w:rPr>
        <w:t>to</w:t>
      </w:r>
      <w:r w:rsidR="00994C8B" w:rsidRPr="005E5CC7">
        <w:rPr>
          <w:rFonts w:ascii="Arial" w:hAnsi="Arial" w:cs="Arial"/>
          <w:b/>
          <w:bCs/>
          <w:i/>
          <w:iCs/>
          <w:sz w:val="24"/>
          <w:szCs w:val="24"/>
        </w:rPr>
        <w:t xml:space="preserve"> </w:t>
      </w:r>
      <w:r w:rsidR="00994C8B">
        <w:rPr>
          <w:rFonts w:ascii="Arial" w:hAnsi="Arial" w:cs="Arial"/>
          <w:b/>
          <w:bCs/>
          <w:i/>
          <w:iCs/>
          <w:sz w:val="24"/>
          <w:szCs w:val="24"/>
        </w:rPr>
        <w:t>either</w:t>
      </w:r>
      <w:r w:rsidR="00994C8B" w:rsidRPr="005E5CC7">
        <w:rPr>
          <w:rFonts w:ascii="Arial" w:hAnsi="Arial" w:cs="Arial"/>
          <w:b/>
          <w:bCs/>
          <w:i/>
          <w:iCs/>
          <w:sz w:val="24"/>
          <w:szCs w:val="24"/>
        </w:rPr>
        <w:t xml:space="preserve"> the large or small grants programme</w:t>
      </w:r>
      <w:r w:rsidR="00994C8B">
        <w:rPr>
          <w:rFonts w:ascii="Arial" w:hAnsi="Arial" w:cs="Arial"/>
          <w:b/>
          <w:bCs/>
          <w:i/>
          <w:iCs/>
          <w:sz w:val="24"/>
          <w:szCs w:val="24"/>
        </w:rPr>
        <w:t xml:space="preserve"> but</w:t>
      </w:r>
      <w:r w:rsidR="00994C8B" w:rsidRPr="005E5CC7">
        <w:rPr>
          <w:rFonts w:ascii="Arial" w:hAnsi="Arial" w:cs="Arial"/>
          <w:b/>
          <w:bCs/>
          <w:i/>
          <w:iCs/>
          <w:sz w:val="24"/>
          <w:szCs w:val="24"/>
        </w:rPr>
        <w:t xml:space="preserve"> NOT both.</w:t>
      </w:r>
    </w:p>
    <w:p w14:paraId="24DD6032" w14:textId="77777777" w:rsidR="001F0FA4" w:rsidRPr="00212012" w:rsidRDefault="001F0FA4" w:rsidP="00D5323D">
      <w:pPr>
        <w:pStyle w:val="NoSpacing"/>
        <w:jc w:val="both"/>
        <w:rPr>
          <w:rFonts w:ascii="Arial" w:hAnsi="Arial" w:cs="Arial"/>
          <w:sz w:val="24"/>
          <w:szCs w:val="24"/>
        </w:rPr>
      </w:pPr>
    </w:p>
    <w:p w14:paraId="1A32D7CB" w14:textId="77777777" w:rsidR="001F0FA4" w:rsidRPr="00212012" w:rsidRDefault="001F0FA4" w:rsidP="00D5323D">
      <w:pPr>
        <w:pStyle w:val="NoSpacing"/>
        <w:jc w:val="both"/>
        <w:rPr>
          <w:rFonts w:ascii="Arial" w:hAnsi="Arial" w:cs="Arial"/>
          <w:b/>
          <w:bCs/>
          <w:sz w:val="24"/>
          <w:szCs w:val="24"/>
        </w:rPr>
      </w:pPr>
      <w:r w:rsidRPr="00212012">
        <w:rPr>
          <w:rFonts w:ascii="Arial" w:hAnsi="Arial" w:cs="Arial"/>
          <w:b/>
          <w:bCs/>
          <w:sz w:val="24"/>
          <w:szCs w:val="24"/>
        </w:rPr>
        <w:t>How many organisations will be successful?</w:t>
      </w:r>
    </w:p>
    <w:p w14:paraId="7299D070" w14:textId="7C98834D" w:rsidR="001F0FA4" w:rsidRPr="00212012" w:rsidRDefault="001F0FA4" w:rsidP="00D5323D">
      <w:pPr>
        <w:pStyle w:val="NoSpacing"/>
        <w:jc w:val="both"/>
        <w:rPr>
          <w:rFonts w:ascii="Arial" w:hAnsi="Arial" w:cs="Arial"/>
          <w:sz w:val="24"/>
          <w:szCs w:val="24"/>
        </w:rPr>
      </w:pPr>
      <w:r w:rsidRPr="7C2F4B20">
        <w:rPr>
          <w:rFonts w:ascii="Arial" w:hAnsi="Arial" w:cs="Arial"/>
          <w:sz w:val="24"/>
          <w:szCs w:val="24"/>
        </w:rPr>
        <w:t xml:space="preserve">We have a funding pot of </w:t>
      </w:r>
      <w:r w:rsidR="00E413DC" w:rsidRPr="7C2F4B20">
        <w:rPr>
          <w:rFonts w:ascii="Arial" w:hAnsi="Arial" w:cs="Arial"/>
          <w:sz w:val="24"/>
          <w:szCs w:val="24"/>
        </w:rPr>
        <w:t>approximately</w:t>
      </w:r>
      <w:r w:rsidRPr="7C2F4B20">
        <w:rPr>
          <w:rFonts w:ascii="Arial" w:hAnsi="Arial" w:cs="Arial"/>
          <w:sz w:val="24"/>
          <w:szCs w:val="24"/>
        </w:rPr>
        <w:t xml:space="preserve"> £</w:t>
      </w:r>
      <w:r w:rsidR="3C5D499A" w:rsidRPr="7C2F4B20">
        <w:rPr>
          <w:rFonts w:ascii="Arial" w:hAnsi="Arial" w:cs="Arial"/>
          <w:sz w:val="24"/>
          <w:szCs w:val="24"/>
        </w:rPr>
        <w:t>10,000</w:t>
      </w:r>
      <w:r w:rsidR="00085589" w:rsidRPr="7C2F4B20">
        <w:rPr>
          <w:rFonts w:ascii="Arial" w:hAnsi="Arial" w:cs="Arial"/>
          <w:sz w:val="24"/>
          <w:szCs w:val="24"/>
        </w:rPr>
        <w:t xml:space="preserve">, so we anticipate funding </w:t>
      </w:r>
      <w:r w:rsidR="006116EC">
        <w:rPr>
          <w:rFonts w:ascii="Arial" w:hAnsi="Arial" w:cs="Arial"/>
          <w:sz w:val="24"/>
          <w:szCs w:val="24"/>
        </w:rPr>
        <w:t>up to</w:t>
      </w:r>
      <w:r w:rsidR="009FFD37" w:rsidRPr="7C2F4B20">
        <w:rPr>
          <w:rFonts w:ascii="Arial" w:hAnsi="Arial" w:cs="Arial"/>
          <w:sz w:val="24"/>
          <w:szCs w:val="24"/>
        </w:rPr>
        <w:t xml:space="preserve">10 </w:t>
      </w:r>
      <w:r w:rsidR="002A2693" w:rsidRPr="7C2F4B20">
        <w:rPr>
          <w:rFonts w:ascii="Arial" w:hAnsi="Arial" w:cs="Arial"/>
          <w:sz w:val="24"/>
          <w:szCs w:val="24"/>
        </w:rPr>
        <w:t>projects</w:t>
      </w:r>
      <w:r w:rsidRPr="7C2F4B20">
        <w:rPr>
          <w:rFonts w:ascii="Arial" w:hAnsi="Arial" w:cs="Arial"/>
          <w:sz w:val="24"/>
          <w:szCs w:val="24"/>
        </w:rPr>
        <w:t>.</w:t>
      </w:r>
    </w:p>
    <w:p w14:paraId="1D154478" w14:textId="77777777" w:rsidR="00212012" w:rsidRPr="00212012" w:rsidRDefault="00212012" w:rsidP="00D5323D">
      <w:pPr>
        <w:pStyle w:val="NoSpacing"/>
        <w:jc w:val="both"/>
        <w:rPr>
          <w:rFonts w:ascii="Arial" w:hAnsi="Arial" w:cs="Arial"/>
          <w:sz w:val="24"/>
          <w:szCs w:val="24"/>
        </w:rPr>
      </w:pPr>
    </w:p>
    <w:p w14:paraId="1C2E7B31" w14:textId="34177727" w:rsidR="0008413A" w:rsidRPr="00C63D41" w:rsidRDefault="00212012" w:rsidP="00D5323D">
      <w:pPr>
        <w:pStyle w:val="NoSpacing"/>
        <w:jc w:val="both"/>
        <w:rPr>
          <w:rFonts w:ascii="Arial" w:hAnsi="Arial" w:cs="Arial"/>
          <w:b/>
          <w:bCs/>
          <w:sz w:val="24"/>
          <w:szCs w:val="24"/>
        </w:rPr>
      </w:pPr>
      <w:r w:rsidRPr="00C63D41">
        <w:rPr>
          <w:rFonts w:ascii="Arial" w:hAnsi="Arial" w:cs="Arial"/>
          <w:b/>
          <w:bCs/>
          <w:sz w:val="24"/>
          <w:szCs w:val="24"/>
        </w:rPr>
        <w:t>Is there anything I can’t apply for?</w:t>
      </w:r>
    </w:p>
    <w:p w14:paraId="7133BB8C" w14:textId="094D4C18" w:rsidR="00212012" w:rsidRPr="0008413A" w:rsidRDefault="00212012" w:rsidP="005F5FFA">
      <w:pPr>
        <w:pStyle w:val="ListParagraph"/>
        <w:numPr>
          <w:ilvl w:val="0"/>
          <w:numId w:val="41"/>
        </w:numPr>
        <w:spacing w:line="240" w:lineRule="auto"/>
        <w:rPr>
          <w:rFonts w:ascii="Arial" w:hAnsi="Arial" w:cs="Arial"/>
          <w:sz w:val="24"/>
          <w:szCs w:val="24"/>
        </w:rPr>
      </w:pPr>
      <w:r w:rsidRPr="450B64A4">
        <w:rPr>
          <w:rFonts w:ascii="Arial" w:hAnsi="Arial" w:cs="Arial"/>
          <w:sz w:val="24"/>
          <w:szCs w:val="24"/>
        </w:rPr>
        <w:t xml:space="preserve">Major new builds or </w:t>
      </w:r>
      <w:r w:rsidR="6C092B84" w:rsidRPr="450B64A4">
        <w:rPr>
          <w:rFonts w:ascii="Arial" w:hAnsi="Arial" w:cs="Arial"/>
          <w:sz w:val="24"/>
          <w:szCs w:val="24"/>
        </w:rPr>
        <w:t>large-scale</w:t>
      </w:r>
      <w:r w:rsidRPr="450B64A4">
        <w:rPr>
          <w:rFonts w:ascii="Arial" w:hAnsi="Arial" w:cs="Arial"/>
          <w:sz w:val="24"/>
          <w:szCs w:val="24"/>
        </w:rPr>
        <w:t xml:space="preserve"> refurbishments</w:t>
      </w:r>
      <w:r w:rsidR="00495E46">
        <w:rPr>
          <w:rFonts w:ascii="Arial" w:hAnsi="Arial" w:cs="Arial"/>
          <w:sz w:val="24"/>
          <w:szCs w:val="24"/>
        </w:rPr>
        <w:t xml:space="preserve"> this would include </w:t>
      </w:r>
      <w:r w:rsidR="00EC0475">
        <w:rPr>
          <w:rFonts w:ascii="Arial" w:hAnsi="Arial" w:cs="Arial"/>
          <w:sz w:val="24"/>
          <w:szCs w:val="24"/>
        </w:rPr>
        <w:t xml:space="preserve">building extensions, new builds, </w:t>
      </w:r>
      <w:r w:rsidR="00E67550">
        <w:rPr>
          <w:rFonts w:ascii="Arial" w:hAnsi="Arial" w:cs="Arial"/>
          <w:sz w:val="24"/>
          <w:szCs w:val="24"/>
        </w:rPr>
        <w:t>CCTV installation as well as contributions to larger scale appeals or works.</w:t>
      </w:r>
    </w:p>
    <w:p w14:paraId="6CB03FFF" w14:textId="4216CE80" w:rsidR="00E67550" w:rsidRDefault="00E67550" w:rsidP="005F5FFA">
      <w:pPr>
        <w:pStyle w:val="ListParagraph"/>
        <w:numPr>
          <w:ilvl w:val="0"/>
          <w:numId w:val="41"/>
        </w:numPr>
        <w:spacing w:line="240" w:lineRule="auto"/>
        <w:rPr>
          <w:rFonts w:ascii="Arial" w:hAnsi="Arial" w:cs="Arial"/>
          <w:sz w:val="24"/>
          <w:szCs w:val="24"/>
        </w:rPr>
      </w:pPr>
      <w:r>
        <w:rPr>
          <w:rFonts w:ascii="Arial" w:hAnsi="Arial" w:cs="Arial"/>
          <w:sz w:val="24"/>
          <w:szCs w:val="24"/>
        </w:rPr>
        <w:t xml:space="preserve">Funding </w:t>
      </w:r>
      <w:r w:rsidR="001061CC">
        <w:rPr>
          <w:rFonts w:ascii="Arial" w:hAnsi="Arial" w:cs="Arial"/>
          <w:sz w:val="24"/>
          <w:szCs w:val="24"/>
        </w:rPr>
        <w:t>for work or activities that have already taken place</w:t>
      </w:r>
      <w:r w:rsidR="0036000A">
        <w:rPr>
          <w:rFonts w:ascii="Arial" w:hAnsi="Arial" w:cs="Arial"/>
          <w:sz w:val="24"/>
          <w:szCs w:val="24"/>
        </w:rPr>
        <w:t xml:space="preserve"> (retrospective funding)</w:t>
      </w:r>
    </w:p>
    <w:p w14:paraId="1A97AB55" w14:textId="470080FE" w:rsidR="00D8445A" w:rsidRDefault="00D8445A" w:rsidP="005F5FFA">
      <w:pPr>
        <w:pStyle w:val="ListParagraph"/>
        <w:numPr>
          <w:ilvl w:val="0"/>
          <w:numId w:val="41"/>
        </w:numPr>
        <w:spacing w:line="240" w:lineRule="auto"/>
        <w:rPr>
          <w:rFonts w:ascii="Arial" w:hAnsi="Arial" w:cs="Arial"/>
          <w:sz w:val="24"/>
          <w:szCs w:val="24"/>
        </w:rPr>
      </w:pPr>
      <w:r>
        <w:rPr>
          <w:rFonts w:ascii="Arial" w:hAnsi="Arial" w:cs="Arial"/>
          <w:sz w:val="24"/>
          <w:szCs w:val="24"/>
        </w:rPr>
        <w:t>Places of worship includin</w:t>
      </w:r>
      <w:r w:rsidR="00826E44">
        <w:rPr>
          <w:rFonts w:ascii="Arial" w:hAnsi="Arial" w:cs="Arial"/>
          <w:sz w:val="24"/>
          <w:szCs w:val="24"/>
        </w:rPr>
        <w:t xml:space="preserve">g graveyards and religious monuments – this funding can only be used to support public access and the </w:t>
      </w:r>
      <w:proofErr w:type="gramStart"/>
      <w:r w:rsidR="00826E44">
        <w:rPr>
          <w:rFonts w:ascii="Arial" w:hAnsi="Arial" w:cs="Arial"/>
          <w:sz w:val="24"/>
          <w:szCs w:val="24"/>
        </w:rPr>
        <w:t>community based</w:t>
      </w:r>
      <w:proofErr w:type="gramEnd"/>
      <w:r w:rsidR="00826E44">
        <w:rPr>
          <w:rFonts w:ascii="Arial" w:hAnsi="Arial" w:cs="Arial"/>
          <w:sz w:val="24"/>
          <w:szCs w:val="24"/>
        </w:rPr>
        <w:t xml:space="preserve"> work of </w:t>
      </w:r>
      <w:proofErr w:type="gramStart"/>
      <w:r w:rsidR="00826E44">
        <w:rPr>
          <w:rFonts w:ascii="Arial" w:hAnsi="Arial" w:cs="Arial"/>
          <w:sz w:val="24"/>
          <w:szCs w:val="24"/>
        </w:rPr>
        <w:t>faith based</w:t>
      </w:r>
      <w:proofErr w:type="gramEnd"/>
      <w:r w:rsidR="00826E44">
        <w:rPr>
          <w:rFonts w:ascii="Arial" w:hAnsi="Arial" w:cs="Arial"/>
          <w:sz w:val="24"/>
          <w:szCs w:val="24"/>
        </w:rPr>
        <w:t xml:space="preserve"> organisations.</w:t>
      </w:r>
    </w:p>
    <w:p w14:paraId="334F86D7" w14:textId="28A08F53" w:rsidR="00283497" w:rsidRDefault="00283497" w:rsidP="005F5FFA">
      <w:pPr>
        <w:pStyle w:val="ListParagraph"/>
        <w:numPr>
          <w:ilvl w:val="0"/>
          <w:numId w:val="41"/>
        </w:numPr>
        <w:spacing w:line="240" w:lineRule="auto"/>
        <w:rPr>
          <w:rFonts w:ascii="Arial" w:hAnsi="Arial" w:cs="Arial"/>
          <w:sz w:val="24"/>
          <w:szCs w:val="24"/>
        </w:rPr>
      </w:pPr>
      <w:r>
        <w:rPr>
          <w:rFonts w:ascii="Arial" w:hAnsi="Arial" w:cs="Arial"/>
          <w:sz w:val="24"/>
          <w:szCs w:val="24"/>
        </w:rPr>
        <w:t>Historic monuments and statues including cen</w:t>
      </w:r>
      <w:r w:rsidR="00AF2EBB">
        <w:rPr>
          <w:rFonts w:ascii="Arial" w:hAnsi="Arial" w:cs="Arial"/>
          <w:sz w:val="24"/>
          <w:szCs w:val="24"/>
        </w:rPr>
        <w:t>otaphs</w:t>
      </w:r>
    </w:p>
    <w:p w14:paraId="2347D941" w14:textId="5F7E5A57" w:rsidR="001061CC" w:rsidRDefault="001061CC" w:rsidP="005F5FFA">
      <w:pPr>
        <w:pStyle w:val="ListParagraph"/>
        <w:numPr>
          <w:ilvl w:val="0"/>
          <w:numId w:val="41"/>
        </w:numPr>
        <w:spacing w:line="240" w:lineRule="auto"/>
        <w:rPr>
          <w:rFonts w:ascii="Arial" w:hAnsi="Arial" w:cs="Arial"/>
          <w:sz w:val="24"/>
          <w:szCs w:val="24"/>
        </w:rPr>
      </w:pPr>
      <w:r>
        <w:rPr>
          <w:rFonts w:ascii="Arial" w:hAnsi="Arial" w:cs="Arial"/>
          <w:sz w:val="24"/>
          <w:szCs w:val="24"/>
        </w:rPr>
        <w:t>Projects with limited public benefit e.g.</w:t>
      </w:r>
      <w:r w:rsidR="00B82EEA">
        <w:rPr>
          <w:rFonts w:ascii="Arial" w:hAnsi="Arial" w:cs="Arial"/>
          <w:sz w:val="24"/>
          <w:szCs w:val="24"/>
        </w:rPr>
        <w:t xml:space="preserve"> </w:t>
      </w:r>
      <w:r w:rsidR="00442B3B">
        <w:rPr>
          <w:rFonts w:ascii="Arial" w:hAnsi="Arial" w:cs="Arial"/>
          <w:sz w:val="24"/>
          <w:szCs w:val="24"/>
        </w:rPr>
        <w:t>staff rooms or private office spaces</w:t>
      </w:r>
    </w:p>
    <w:p w14:paraId="2B30208B" w14:textId="4A819CE7" w:rsidR="00442B3B" w:rsidRDefault="00442B3B" w:rsidP="005F5FFA">
      <w:pPr>
        <w:pStyle w:val="ListParagraph"/>
        <w:numPr>
          <w:ilvl w:val="0"/>
          <w:numId w:val="41"/>
        </w:numPr>
        <w:spacing w:line="240" w:lineRule="auto"/>
        <w:rPr>
          <w:rFonts w:ascii="Arial" w:hAnsi="Arial" w:cs="Arial"/>
          <w:sz w:val="24"/>
          <w:szCs w:val="24"/>
        </w:rPr>
      </w:pPr>
      <w:r>
        <w:rPr>
          <w:rFonts w:ascii="Arial" w:hAnsi="Arial" w:cs="Arial"/>
          <w:sz w:val="24"/>
          <w:szCs w:val="24"/>
        </w:rPr>
        <w:t xml:space="preserve">Funding for debt repayment </w:t>
      </w:r>
      <w:r w:rsidR="0036000A">
        <w:rPr>
          <w:rFonts w:ascii="Arial" w:hAnsi="Arial" w:cs="Arial"/>
          <w:sz w:val="24"/>
          <w:szCs w:val="24"/>
        </w:rPr>
        <w:t>or general operating costs.</w:t>
      </w:r>
    </w:p>
    <w:p w14:paraId="68AEF047" w14:textId="080C313B" w:rsidR="00212012" w:rsidRDefault="005C023C" w:rsidP="005F5FFA">
      <w:pPr>
        <w:pStyle w:val="ListParagraph"/>
        <w:numPr>
          <w:ilvl w:val="0"/>
          <w:numId w:val="41"/>
        </w:numPr>
        <w:spacing w:line="240" w:lineRule="auto"/>
        <w:rPr>
          <w:rFonts w:ascii="Arial" w:hAnsi="Arial" w:cs="Arial"/>
          <w:sz w:val="24"/>
          <w:szCs w:val="24"/>
        </w:rPr>
      </w:pPr>
      <w:r>
        <w:rPr>
          <w:rFonts w:ascii="Arial" w:hAnsi="Arial" w:cs="Arial"/>
          <w:sz w:val="24"/>
          <w:szCs w:val="24"/>
        </w:rPr>
        <w:t>Scheduled or routine maintenance works</w:t>
      </w:r>
      <w:r w:rsidR="008548CB">
        <w:rPr>
          <w:rFonts w:ascii="Arial" w:hAnsi="Arial" w:cs="Arial"/>
          <w:sz w:val="24"/>
          <w:szCs w:val="24"/>
        </w:rPr>
        <w:t xml:space="preserve"> to boilers, fixtures and fittings. </w:t>
      </w:r>
    </w:p>
    <w:p w14:paraId="37198497" w14:textId="60B05109" w:rsidR="00915BAB" w:rsidRPr="004A51B6" w:rsidRDefault="00F17C87" w:rsidP="005F5FFA">
      <w:pPr>
        <w:pStyle w:val="ListParagraph"/>
        <w:numPr>
          <w:ilvl w:val="0"/>
          <w:numId w:val="41"/>
        </w:numPr>
        <w:spacing w:line="240" w:lineRule="auto"/>
        <w:rPr>
          <w:rFonts w:ascii="Arial" w:hAnsi="Arial" w:cs="Arial"/>
          <w:sz w:val="24"/>
          <w:szCs w:val="24"/>
        </w:rPr>
      </w:pPr>
      <w:r w:rsidRPr="005D4DCD">
        <w:rPr>
          <w:rFonts w:ascii="Arial" w:hAnsi="Arial" w:cs="Arial"/>
          <w:sz w:val="24"/>
          <w:szCs w:val="24"/>
        </w:rPr>
        <w:t>Regular inspection surveys</w:t>
      </w:r>
      <w:r w:rsidR="00F807FD">
        <w:rPr>
          <w:rFonts w:ascii="Arial" w:hAnsi="Arial" w:cs="Arial"/>
          <w:sz w:val="24"/>
          <w:szCs w:val="24"/>
        </w:rPr>
        <w:t xml:space="preserve"> or reports. </w:t>
      </w:r>
    </w:p>
    <w:p w14:paraId="05B80D0F" w14:textId="51C75302" w:rsidR="00F807FD" w:rsidRDefault="00F807FD" w:rsidP="005F5FFA">
      <w:pPr>
        <w:pStyle w:val="ListParagraph"/>
        <w:numPr>
          <w:ilvl w:val="0"/>
          <w:numId w:val="41"/>
        </w:numPr>
        <w:spacing w:line="240" w:lineRule="auto"/>
        <w:rPr>
          <w:rFonts w:ascii="Arial" w:hAnsi="Arial" w:cs="Arial"/>
          <w:sz w:val="24"/>
          <w:szCs w:val="24"/>
        </w:rPr>
      </w:pPr>
      <w:r>
        <w:rPr>
          <w:rFonts w:ascii="Arial" w:hAnsi="Arial" w:cs="Arial"/>
          <w:sz w:val="24"/>
          <w:szCs w:val="24"/>
        </w:rPr>
        <w:t>Purely decorative works without a clear community benefit</w:t>
      </w:r>
    </w:p>
    <w:p w14:paraId="03E17B93" w14:textId="77777777" w:rsidR="00515373" w:rsidRDefault="00515373" w:rsidP="005F5FFA">
      <w:pPr>
        <w:pStyle w:val="ListParagraph"/>
        <w:numPr>
          <w:ilvl w:val="0"/>
          <w:numId w:val="41"/>
        </w:numPr>
        <w:spacing w:line="240" w:lineRule="auto"/>
        <w:rPr>
          <w:rFonts w:ascii="Arial" w:hAnsi="Arial" w:cs="Arial"/>
          <w:sz w:val="24"/>
          <w:szCs w:val="24"/>
        </w:rPr>
      </w:pPr>
      <w:r w:rsidRPr="00515373">
        <w:rPr>
          <w:rFonts w:ascii="Arial" w:hAnsi="Arial" w:cs="Arial"/>
          <w:sz w:val="24"/>
          <w:szCs w:val="24"/>
        </w:rPr>
        <w:t xml:space="preserve">Items that are easily removable from a property, such as soft furnishings, are not typically funded. However, essential items like tables and chairs </w:t>
      </w:r>
      <w:r>
        <w:rPr>
          <w:rFonts w:ascii="Arial" w:hAnsi="Arial" w:cs="Arial"/>
          <w:sz w:val="24"/>
          <w:szCs w:val="24"/>
        </w:rPr>
        <w:t>will</w:t>
      </w:r>
      <w:r w:rsidRPr="00515373">
        <w:rPr>
          <w:rFonts w:ascii="Arial" w:hAnsi="Arial" w:cs="Arial"/>
          <w:sz w:val="24"/>
          <w:szCs w:val="24"/>
        </w:rPr>
        <w:t xml:space="preserve"> be considered.</w:t>
      </w:r>
    </w:p>
    <w:p w14:paraId="39239506" w14:textId="7D88CB05" w:rsidR="004A51B6" w:rsidRDefault="00474863" w:rsidP="005F5FFA">
      <w:pPr>
        <w:pStyle w:val="ListParagraph"/>
        <w:numPr>
          <w:ilvl w:val="0"/>
          <w:numId w:val="41"/>
        </w:numPr>
        <w:spacing w:line="240" w:lineRule="auto"/>
        <w:rPr>
          <w:rFonts w:ascii="Arial" w:hAnsi="Arial" w:cs="Arial"/>
          <w:sz w:val="24"/>
          <w:szCs w:val="24"/>
        </w:rPr>
      </w:pPr>
      <w:r w:rsidRPr="00474863">
        <w:rPr>
          <w:rFonts w:ascii="Arial" w:hAnsi="Arial" w:cs="Arial"/>
          <w:sz w:val="24"/>
          <w:szCs w:val="24"/>
        </w:rPr>
        <w:t>Purchase of vehicles</w:t>
      </w:r>
      <w:r w:rsidR="008548CB">
        <w:rPr>
          <w:rFonts w:ascii="Arial" w:hAnsi="Arial" w:cs="Arial"/>
          <w:sz w:val="24"/>
          <w:szCs w:val="24"/>
        </w:rPr>
        <w:t xml:space="preserve"> or </w:t>
      </w:r>
      <w:r w:rsidR="00304470">
        <w:rPr>
          <w:rFonts w:ascii="Arial" w:hAnsi="Arial" w:cs="Arial"/>
          <w:sz w:val="24"/>
          <w:szCs w:val="24"/>
        </w:rPr>
        <w:t>the development / improvements</w:t>
      </w:r>
      <w:r w:rsidR="008548CB">
        <w:rPr>
          <w:rFonts w:ascii="Arial" w:hAnsi="Arial" w:cs="Arial"/>
          <w:sz w:val="24"/>
          <w:szCs w:val="24"/>
        </w:rPr>
        <w:t xml:space="preserve"> of car parks</w:t>
      </w:r>
    </w:p>
    <w:p w14:paraId="69BED1B3" w14:textId="7AC626AF" w:rsidR="00515373" w:rsidRPr="00515373" w:rsidRDefault="005D4DCD" w:rsidP="005F5FFA">
      <w:pPr>
        <w:pStyle w:val="ListParagraph"/>
        <w:numPr>
          <w:ilvl w:val="0"/>
          <w:numId w:val="41"/>
        </w:numPr>
        <w:spacing w:line="240" w:lineRule="auto"/>
        <w:rPr>
          <w:rFonts w:ascii="Arial" w:eastAsia="Times New Roman" w:hAnsi="Arial" w:cs="Arial"/>
          <w:kern w:val="0"/>
          <w:sz w:val="24"/>
          <w:szCs w:val="24"/>
          <w:lang w:eastAsia="en-GB"/>
          <w14:ligatures w14:val="none"/>
        </w:rPr>
      </w:pPr>
      <w:r w:rsidRPr="004A51B6">
        <w:rPr>
          <w:rFonts w:ascii="Arial" w:hAnsi="Arial" w:cs="Arial"/>
          <w:sz w:val="24"/>
          <w:szCs w:val="24"/>
        </w:rPr>
        <w:t>Replacement of historic fabric with new materials unless supported by your statutory heritage body e.g. Historic England.</w:t>
      </w:r>
    </w:p>
    <w:p w14:paraId="1C68E54F" w14:textId="77777777" w:rsidR="004A51B6" w:rsidRPr="00515373" w:rsidRDefault="004A51B6" w:rsidP="00515373">
      <w:pPr>
        <w:spacing w:line="240" w:lineRule="auto"/>
        <w:rPr>
          <w:rFonts w:ascii="Arial" w:eastAsia="Times New Roman" w:hAnsi="Arial" w:cs="Arial"/>
          <w:kern w:val="0"/>
          <w:sz w:val="24"/>
          <w:szCs w:val="24"/>
          <w:lang w:eastAsia="en-GB"/>
          <w14:ligatures w14:val="none"/>
        </w:rPr>
      </w:pPr>
    </w:p>
    <w:p w14:paraId="20170442" w14:textId="766BB0C1" w:rsidR="004A4E90" w:rsidRPr="004A51B6" w:rsidRDefault="004A4E90" w:rsidP="004A51B6">
      <w:pPr>
        <w:spacing w:line="240" w:lineRule="auto"/>
        <w:rPr>
          <w:rFonts w:ascii="Arial" w:eastAsia="Times New Roman" w:hAnsi="Arial" w:cs="Arial"/>
          <w:kern w:val="0"/>
          <w:sz w:val="24"/>
          <w:szCs w:val="24"/>
          <w:lang w:eastAsia="en-GB"/>
          <w14:ligatures w14:val="none"/>
        </w:rPr>
      </w:pPr>
      <w:r w:rsidRPr="004A51B6">
        <w:rPr>
          <w:rFonts w:ascii="Arial" w:hAnsi="Arial" w:cs="Arial"/>
          <w:b/>
          <w:sz w:val="24"/>
          <w:szCs w:val="24"/>
        </w:rPr>
        <w:t>What policies / other documentation are required?</w:t>
      </w:r>
    </w:p>
    <w:p w14:paraId="2E0B241B" w14:textId="5DB5124A" w:rsidR="004A4E90" w:rsidRDefault="004A4E90" w:rsidP="00D5323D">
      <w:pPr>
        <w:pStyle w:val="NoSpacing"/>
        <w:jc w:val="both"/>
        <w:rPr>
          <w:rFonts w:ascii="Arial" w:hAnsi="Arial" w:cs="Arial"/>
          <w:sz w:val="24"/>
          <w:szCs w:val="24"/>
        </w:rPr>
      </w:pPr>
      <w:r w:rsidRPr="00212012">
        <w:rPr>
          <w:rFonts w:ascii="Arial" w:hAnsi="Arial" w:cs="Arial"/>
          <w:sz w:val="24"/>
          <w:szCs w:val="24"/>
        </w:rPr>
        <w:t>All organisations will be expected to have the following in place at the time of application:</w:t>
      </w:r>
    </w:p>
    <w:p w14:paraId="2A2CC579" w14:textId="77777777" w:rsidR="00212012" w:rsidRPr="00212012" w:rsidRDefault="00212012" w:rsidP="00D5323D">
      <w:pPr>
        <w:pStyle w:val="NoSpacing"/>
        <w:jc w:val="both"/>
        <w:rPr>
          <w:rFonts w:ascii="Arial" w:hAnsi="Arial" w:cs="Arial"/>
          <w:sz w:val="24"/>
          <w:szCs w:val="24"/>
        </w:rPr>
      </w:pPr>
    </w:p>
    <w:p w14:paraId="7E4C19AA" w14:textId="29657EEE" w:rsidR="00212012" w:rsidRDefault="00212012" w:rsidP="00212012">
      <w:pPr>
        <w:pStyle w:val="NoSpacing"/>
        <w:numPr>
          <w:ilvl w:val="0"/>
          <w:numId w:val="29"/>
        </w:numPr>
        <w:jc w:val="both"/>
        <w:rPr>
          <w:rFonts w:ascii="Arial" w:hAnsi="Arial" w:cs="Arial"/>
          <w:sz w:val="24"/>
          <w:szCs w:val="24"/>
        </w:rPr>
      </w:pPr>
      <w:r w:rsidRPr="00212012">
        <w:rPr>
          <w:rFonts w:ascii="Arial" w:hAnsi="Arial" w:cs="Arial"/>
          <w:sz w:val="24"/>
          <w:szCs w:val="24"/>
        </w:rPr>
        <w:t>a bank account in the organisation’s name with at least two unrelated signatories</w:t>
      </w:r>
    </w:p>
    <w:p w14:paraId="4FAA446C" w14:textId="3A0971B1" w:rsidR="007B4B28" w:rsidRPr="00212012" w:rsidRDefault="007B4B28" w:rsidP="004163C6">
      <w:pPr>
        <w:pStyle w:val="NoSpacing"/>
        <w:numPr>
          <w:ilvl w:val="0"/>
          <w:numId w:val="29"/>
        </w:numPr>
        <w:jc w:val="both"/>
        <w:rPr>
          <w:rFonts w:ascii="Arial" w:hAnsi="Arial" w:cs="Arial"/>
          <w:sz w:val="24"/>
          <w:szCs w:val="24"/>
        </w:rPr>
      </w:pPr>
      <w:r>
        <w:rPr>
          <w:rFonts w:ascii="Arial" w:hAnsi="Arial" w:cs="Arial"/>
          <w:sz w:val="24"/>
          <w:szCs w:val="24"/>
        </w:rPr>
        <w:t>Buildings Insurance (</w:t>
      </w:r>
      <w:r w:rsidR="004163C6">
        <w:rPr>
          <w:rFonts w:ascii="Arial" w:hAnsi="Arial" w:cs="Arial"/>
          <w:sz w:val="24"/>
          <w:szCs w:val="24"/>
        </w:rPr>
        <w:t>I</w:t>
      </w:r>
      <w:r w:rsidR="004163C6" w:rsidRPr="004163C6">
        <w:rPr>
          <w:rFonts w:ascii="Arial" w:hAnsi="Arial" w:cs="Arial"/>
          <w:sz w:val="24"/>
          <w:szCs w:val="24"/>
        </w:rPr>
        <w:t xml:space="preserve">f leasing, </w:t>
      </w:r>
      <w:r w:rsidR="004163C6">
        <w:rPr>
          <w:rFonts w:ascii="Arial" w:hAnsi="Arial" w:cs="Arial"/>
          <w:sz w:val="24"/>
          <w:szCs w:val="24"/>
        </w:rPr>
        <w:t>this may be covered in your tenancy)</w:t>
      </w:r>
    </w:p>
    <w:p w14:paraId="488188F7" w14:textId="679857F6" w:rsidR="00212012" w:rsidRPr="00212012" w:rsidRDefault="00212012" w:rsidP="00212012">
      <w:pPr>
        <w:pStyle w:val="NoSpacing"/>
        <w:numPr>
          <w:ilvl w:val="0"/>
          <w:numId w:val="29"/>
        </w:numPr>
        <w:jc w:val="both"/>
        <w:rPr>
          <w:rFonts w:ascii="Arial" w:hAnsi="Arial" w:cs="Arial"/>
          <w:sz w:val="24"/>
          <w:szCs w:val="24"/>
        </w:rPr>
      </w:pPr>
      <w:r w:rsidRPr="00212012">
        <w:rPr>
          <w:rFonts w:ascii="Arial" w:hAnsi="Arial" w:cs="Arial"/>
          <w:sz w:val="24"/>
          <w:szCs w:val="24"/>
        </w:rPr>
        <w:t xml:space="preserve">Public Liability Insurance  </w:t>
      </w:r>
    </w:p>
    <w:p w14:paraId="2C704F76" w14:textId="7886F9B0" w:rsidR="00212012" w:rsidRPr="00212012" w:rsidRDefault="004A51B6" w:rsidP="00212012">
      <w:pPr>
        <w:pStyle w:val="NoSpacing"/>
        <w:numPr>
          <w:ilvl w:val="0"/>
          <w:numId w:val="29"/>
        </w:numPr>
        <w:jc w:val="both"/>
        <w:rPr>
          <w:rFonts w:ascii="Arial" w:hAnsi="Arial" w:cs="Arial"/>
          <w:sz w:val="24"/>
          <w:szCs w:val="24"/>
        </w:rPr>
      </w:pPr>
      <w:r>
        <w:rPr>
          <w:rFonts w:ascii="Arial" w:hAnsi="Arial" w:cs="Arial"/>
          <w:sz w:val="24"/>
          <w:szCs w:val="24"/>
        </w:rPr>
        <w:t>Appropriate r</w:t>
      </w:r>
      <w:r w:rsidR="00212012" w:rsidRPr="00212012">
        <w:rPr>
          <w:rFonts w:ascii="Arial" w:hAnsi="Arial" w:cs="Arial"/>
          <w:sz w:val="24"/>
          <w:szCs w:val="24"/>
        </w:rPr>
        <w:t>isk assessments</w:t>
      </w:r>
      <w:r w:rsidR="000936ED">
        <w:rPr>
          <w:rFonts w:ascii="Arial" w:hAnsi="Arial" w:cs="Arial"/>
          <w:sz w:val="24"/>
          <w:szCs w:val="24"/>
        </w:rPr>
        <w:t xml:space="preserve"> </w:t>
      </w:r>
      <w:r>
        <w:rPr>
          <w:rFonts w:ascii="Arial" w:hAnsi="Arial" w:cs="Arial"/>
          <w:sz w:val="24"/>
          <w:szCs w:val="24"/>
        </w:rPr>
        <w:t>in place</w:t>
      </w:r>
    </w:p>
    <w:p w14:paraId="6BA532A3" w14:textId="3EEB61A0" w:rsidR="00212012" w:rsidRPr="00212012" w:rsidRDefault="00F673F9" w:rsidP="00212012">
      <w:pPr>
        <w:pStyle w:val="NoSpacing"/>
        <w:numPr>
          <w:ilvl w:val="0"/>
          <w:numId w:val="29"/>
        </w:numPr>
        <w:jc w:val="both"/>
        <w:rPr>
          <w:rFonts w:ascii="Arial" w:hAnsi="Arial" w:cs="Arial"/>
          <w:sz w:val="24"/>
          <w:szCs w:val="24"/>
        </w:rPr>
      </w:pPr>
      <w:r>
        <w:rPr>
          <w:rFonts w:ascii="Arial" w:hAnsi="Arial" w:cs="Arial"/>
          <w:sz w:val="24"/>
          <w:szCs w:val="24"/>
        </w:rPr>
        <w:t xml:space="preserve">Proof of ownership </w:t>
      </w:r>
      <w:r w:rsidR="00C63D41">
        <w:rPr>
          <w:rFonts w:ascii="Arial" w:hAnsi="Arial" w:cs="Arial"/>
          <w:sz w:val="24"/>
          <w:szCs w:val="24"/>
        </w:rPr>
        <w:t xml:space="preserve">or </w:t>
      </w:r>
      <w:r w:rsidR="00212012" w:rsidRPr="00212012">
        <w:rPr>
          <w:rFonts w:ascii="Arial" w:hAnsi="Arial" w:cs="Arial"/>
          <w:sz w:val="24"/>
          <w:szCs w:val="24"/>
        </w:rPr>
        <w:t>Permission from the landlord/owner of the</w:t>
      </w:r>
      <w:r>
        <w:rPr>
          <w:rFonts w:ascii="Arial" w:hAnsi="Arial" w:cs="Arial"/>
          <w:sz w:val="24"/>
          <w:szCs w:val="24"/>
        </w:rPr>
        <w:t xml:space="preserve"> land/</w:t>
      </w:r>
      <w:r w:rsidR="00212012" w:rsidRPr="00212012">
        <w:rPr>
          <w:rFonts w:ascii="Arial" w:hAnsi="Arial" w:cs="Arial"/>
          <w:sz w:val="24"/>
          <w:szCs w:val="24"/>
        </w:rPr>
        <w:t xml:space="preserve">property you intend to </w:t>
      </w:r>
      <w:proofErr w:type="gramStart"/>
      <w:r w:rsidR="00212012" w:rsidRPr="00212012">
        <w:rPr>
          <w:rFonts w:ascii="Arial" w:hAnsi="Arial" w:cs="Arial"/>
          <w:sz w:val="24"/>
          <w:szCs w:val="24"/>
        </w:rPr>
        <w:t xml:space="preserve">work </w:t>
      </w:r>
      <w:r>
        <w:rPr>
          <w:rFonts w:ascii="Arial" w:hAnsi="Arial" w:cs="Arial"/>
          <w:sz w:val="24"/>
          <w:szCs w:val="24"/>
        </w:rPr>
        <w:t xml:space="preserve"> (</w:t>
      </w:r>
      <w:proofErr w:type="gramEnd"/>
      <w:r>
        <w:rPr>
          <w:rFonts w:ascii="Arial" w:hAnsi="Arial" w:cs="Arial"/>
          <w:sz w:val="24"/>
          <w:szCs w:val="24"/>
        </w:rPr>
        <w:t>attached with your application)</w:t>
      </w:r>
      <w:r w:rsidR="00212012">
        <w:rPr>
          <w:rFonts w:ascii="Arial" w:hAnsi="Arial" w:cs="Arial"/>
          <w:sz w:val="24"/>
          <w:szCs w:val="24"/>
        </w:rPr>
        <w:t xml:space="preserve"> </w:t>
      </w:r>
    </w:p>
    <w:p w14:paraId="17A0A899" w14:textId="77777777" w:rsidR="00376FB7" w:rsidRPr="00212012" w:rsidRDefault="00376FB7" w:rsidP="00D5323D">
      <w:pPr>
        <w:pStyle w:val="NoSpacing"/>
        <w:jc w:val="both"/>
        <w:rPr>
          <w:rFonts w:ascii="Arial" w:hAnsi="Arial" w:cs="Arial"/>
          <w:sz w:val="24"/>
          <w:szCs w:val="24"/>
        </w:rPr>
      </w:pPr>
    </w:p>
    <w:p w14:paraId="428570F3" w14:textId="3510EED6" w:rsidR="00376FB7" w:rsidRPr="00F94511" w:rsidRDefault="00376FB7" w:rsidP="00D5323D">
      <w:pPr>
        <w:pStyle w:val="NoSpacing"/>
        <w:jc w:val="both"/>
        <w:rPr>
          <w:rFonts w:ascii="Arial" w:hAnsi="Arial" w:cs="Arial"/>
          <w:i/>
          <w:iCs/>
          <w:sz w:val="24"/>
          <w:szCs w:val="24"/>
        </w:rPr>
      </w:pPr>
      <w:r w:rsidRPr="00F94511">
        <w:rPr>
          <w:rFonts w:ascii="Arial" w:hAnsi="Arial" w:cs="Arial"/>
          <w:i/>
          <w:iCs/>
          <w:sz w:val="24"/>
          <w:szCs w:val="24"/>
        </w:rPr>
        <w:t xml:space="preserve">We expect all organisations to have relevant policies </w:t>
      </w:r>
      <w:r w:rsidR="000936ED" w:rsidRPr="00F94511">
        <w:rPr>
          <w:rFonts w:ascii="Arial" w:hAnsi="Arial" w:cs="Arial"/>
          <w:i/>
          <w:iCs/>
          <w:sz w:val="24"/>
          <w:szCs w:val="24"/>
        </w:rPr>
        <w:t xml:space="preserve">and insurance </w:t>
      </w:r>
      <w:r w:rsidRPr="00F94511">
        <w:rPr>
          <w:rFonts w:ascii="Arial" w:hAnsi="Arial" w:cs="Arial"/>
          <w:i/>
          <w:iCs/>
          <w:sz w:val="24"/>
          <w:szCs w:val="24"/>
        </w:rPr>
        <w:t xml:space="preserve">in place at the time of application. </w:t>
      </w:r>
    </w:p>
    <w:p w14:paraId="3881B200" w14:textId="77777777" w:rsidR="00E6071F" w:rsidRPr="00212012" w:rsidRDefault="00E6071F" w:rsidP="00D5323D">
      <w:pPr>
        <w:jc w:val="both"/>
        <w:rPr>
          <w:rFonts w:ascii="Arial" w:hAnsi="Arial" w:cs="Arial"/>
          <w:b/>
          <w:sz w:val="24"/>
          <w:szCs w:val="24"/>
        </w:rPr>
      </w:pPr>
    </w:p>
    <w:p w14:paraId="767B0191" w14:textId="5D3E4248" w:rsidR="004A4E90" w:rsidRPr="00212012" w:rsidRDefault="004A4E90" w:rsidP="00D5323D">
      <w:pPr>
        <w:jc w:val="both"/>
        <w:rPr>
          <w:rFonts w:ascii="Arial" w:hAnsi="Arial" w:cs="Arial"/>
          <w:b/>
          <w:kern w:val="0"/>
          <w:sz w:val="24"/>
          <w:szCs w:val="24"/>
          <w14:ligatures w14:val="none"/>
        </w:rPr>
      </w:pPr>
      <w:r w:rsidRPr="00212012">
        <w:rPr>
          <w:rFonts w:ascii="Arial" w:hAnsi="Arial" w:cs="Arial"/>
          <w:b/>
          <w:sz w:val="24"/>
          <w:szCs w:val="24"/>
        </w:rPr>
        <w:t>What support is available to applicants?</w:t>
      </w:r>
    </w:p>
    <w:p w14:paraId="63628DAA" w14:textId="129FE0F5"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If you have any questions or concerns about completing the application form, or you would like to discuss your application with a member of the team</w:t>
      </w:r>
      <w:r w:rsidR="00243DEB" w:rsidRPr="00212012">
        <w:rPr>
          <w:rFonts w:ascii="Arial" w:hAnsi="Arial" w:cs="Arial"/>
          <w:sz w:val="24"/>
          <w:szCs w:val="24"/>
        </w:rPr>
        <w:t>,</w:t>
      </w:r>
      <w:r w:rsidRPr="00212012">
        <w:rPr>
          <w:rFonts w:ascii="Arial" w:hAnsi="Arial" w:cs="Arial"/>
          <w:sz w:val="24"/>
          <w:szCs w:val="24"/>
        </w:rPr>
        <w:t xml:space="preserve"> please contact </w:t>
      </w:r>
      <w:hyperlink r:id="rId11" w:history="1">
        <w:r w:rsidRPr="00212012">
          <w:rPr>
            <w:rStyle w:val="Hyperlink"/>
            <w:rFonts w:ascii="Arial" w:hAnsi="Arial" w:cs="Arial"/>
            <w:color w:val="auto"/>
            <w:sz w:val="24"/>
            <w:szCs w:val="24"/>
          </w:rPr>
          <w:t>grants@buryvcfa.org.uk</w:t>
        </w:r>
      </w:hyperlink>
      <w:r w:rsidRPr="00212012">
        <w:rPr>
          <w:rFonts w:ascii="Arial" w:hAnsi="Arial" w:cs="Arial"/>
          <w:sz w:val="24"/>
          <w:szCs w:val="24"/>
        </w:rPr>
        <w:t xml:space="preserve"> </w:t>
      </w:r>
    </w:p>
    <w:p w14:paraId="150465E7" w14:textId="77777777" w:rsidR="00625FCF" w:rsidRPr="00212012" w:rsidRDefault="00625FCF" w:rsidP="00D5323D">
      <w:pPr>
        <w:pStyle w:val="NoSpacing"/>
        <w:jc w:val="both"/>
        <w:rPr>
          <w:rFonts w:ascii="Arial" w:hAnsi="Arial" w:cs="Arial"/>
          <w:sz w:val="24"/>
          <w:szCs w:val="24"/>
        </w:rPr>
      </w:pPr>
    </w:p>
    <w:p w14:paraId="1F02A413" w14:textId="5AC18DC8" w:rsidR="00625FCF" w:rsidRPr="00212012" w:rsidRDefault="00625FCF" w:rsidP="00D5323D">
      <w:pPr>
        <w:pStyle w:val="NoSpacing"/>
        <w:jc w:val="both"/>
        <w:rPr>
          <w:rFonts w:ascii="Arial" w:hAnsi="Arial" w:cs="Arial"/>
          <w:sz w:val="24"/>
          <w:szCs w:val="24"/>
        </w:rPr>
      </w:pPr>
      <w:r w:rsidRPr="00212012">
        <w:rPr>
          <w:rFonts w:ascii="Arial" w:hAnsi="Arial" w:cs="Arial"/>
          <w:sz w:val="24"/>
          <w:szCs w:val="24"/>
          <w:bdr w:val="none" w:sz="0" w:space="0" w:color="auto" w:frame="1"/>
          <w:shd w:val="clear" w:color="auto" w:fill="FFFFFF"/>
        </w:rPr>
        <w:t xml:space="preserve">Accessibility </w:t>
      </w:r>
      <w:r w:rsidR="00555EA7" w:rsidRPr="00212012">
        <w:rPr>
          <w:rFonts w:ascii="Arial" w:hAnsi="Arial" w:cs="Arial"/>
          <w:sz w:val="24"/>
          <w:szCs w:val="24"/>
          <w:bdr w:val="none" w:sz="0" w:space="0" w:color="auto" w:frame="1"/>
          <w:shd w:val="clear" w:color="auto" w:fill="FFFFFF"/>
        </w:rPr>
        <w:t xml:space="preserve">- </w:t>
      </w:r>
      <w:r w:rsidRPr="00212012">
        <w:rPr>
          <w:rFonts w:ascii="Arial" w:hAnsi="Arial" w:cs="Arial"/>
          <w:sz w:val="24"/>
          <w:szCs w:val="24"/>
          <w:bdr w:val="none" w:sz="0" w:space="0" w:color="auto" w:frame="1"/>
          <w:shd w:val="clear" w:color="auto" w:fill="FFFFFF"/>
        </w:rPr>
        <w:t xml:space="preserve">We want our grants programme to be accessible to everyone. If any part of our application process is a barrier to applying, please contact the Grants Team at </w:t>
      </w:r>
      <w:hyperlink r:id="rId12" w:history="1">
        <w:r w:rsidR="00555EA7" w:rsidRPr="00212012">
          <w:rPr>
            <w:rStyle w:val="Hyperlink"/>
            <w:rFonts w:ascii="Arial" w:hAnsi="Arial" w:cs="Arial"/>
            <w:color w:val="auto"/>
            <w:sz w:val="24"/>
            <w:szCs w:val="24"/>
          </w:rPr>
          <w:t>grants@buryvcfa.org.uk</w:t>
        </w:r>
      </w:hyperlink>
      <w:r w:rsidR="00555EA7" w:rsidRPr="00212012">
        <w:rPr>
          <w:rFonts w:ascii="Arial" w:hAnsi="Arial" w:cs="Arial"/>
          <w:sz w:val="24"/>
          <w:szCs w:val="24"/>
        </w:rPr>
        <w:t xml:space="preserve"> </w:t>
      </w:r>
    </w:p>
    <w:p w14:paraId="197C24F2" w14:textId="77777777" w:rsidR="00243DEB" w:rsidRPr="00212012" w:rsidRDefault="00243DEB" w:rsidP="00D5323D">
      <w:pPr>
        <w:pStyle w:val="NoSpacing"/>
        <w:jc w:val="both"/>
        <w:rPr>
          <w:rFonts w:ascii="Arial" w:hAnsi="Arial" w:cs="Arial"/>
          <w:sz w:val="24"/>
          <w:szCs w:val="24"/>
        </w:rPr>
      </w:pPr>
    </w:p>
    <w:p w14:paraId="64CB6ED0" w14:textId="77777777" w:rsidR="006B5D9B" w:rsidRDefault="006B5D9B" w:rsidP="00D5323D">
      <w:pPr>
        <w:pStyle w:val="NoSpacing"/>
        <w:jc w:val="both"/>
        <w:rPr>
          <w:rFonts w:ascii="Arial" w:hAnsi="Arial" w:cs="Arial"/>
          <w:b/>
          <w:bCs/>
          <w:sz w:val="24"/>
          <w:szCs w:val="24"/>
        </w:rPr>
      </w:pPr>
    </w:p>
    <w:p w14:paraId="56E19A88" w14:textId="407F0ABB" w:rsidR="004A4E90" w:rsidRPr="00212012" w:rsidRDefault="00243DEB" w:rsidP="00D5323D">
      <w:pPr>
        <w:pStyle w:val="NoSpacing"/>
        <w:jc w:val="both"/>
        <w:rPr>
          <w:rFonts w:ascii="Arial" w:hAnsi="Arial" w:cs="Arial"/>
          <w:b/>
          <w:bCs/>
          <w:sz w:val="24"/>
          <w:szCs w:val="24"/>
        </w:rPr>
      </w:pPr>
      <w:r w:rsidRPr="00212012">
        <w:rPr>
          <w:rFonts w:ascii="Arial" w:hAnsi="Arial" w:cs="Arial"/>
          <w:b/>
          <w:bCs/>
          <w:sz w:val="24"/>
          <w:szCs w:val="24"/>
        </w:rPr>
        <w:t>Broader support to organisations</w:t>
      </w:r>
    </w:p>
    <w:p w14:paraId="31F9C84E" w14:textId="4AF18E82"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 xml:space="preserve">The Bury VCFA Capacity Building Team provides practical support to VCSE organisations with developing policies, accessing volunteers, and accessing wider funding. For further information, visit our website at: </w:t>
      </w:r>
      <w:hyperlink r:id="rId13" w:history="1">
        <w:r w:rsidRPr="00212012">
          <w:rPr>
            <w:rStyle w:val="Hyperlink"/>
            <w:rFonts w:ascii="Arial" w:hAnsi="Arial" w:cs="Arial"/>
            <w:color w:val="auto"/>
            <w:sz w:val="24"/>
            <w:szCs w:val="24"/>
          </w:rPr>
          <w:t>www.buryvcfa.org.uk/funding-and-development</w:t>
        </w:r>
      </w:hyperlink>
      <w:r w:rsidRPr="00212012">
        <w:rPr>
          <w:rFonts w:ascii="Arial" w:hAnsi="Arial" w:cs="Arial"/>
          <w:sz w:val="24"/>
          <w:szCs w:val="24"/>
        </w:rPr>
        <w:t xml:space="preserve"> </w:t>
      </w:r>
    </w:p>
    <w:p w14:paraId="007712ED" w14:textId="77777777" w:rsidR="004A4E90" w:rsidRPr="00212012" w:rsidRDefault="004A4E90" w:rsidP="00D5323D">
      <w:pPr>
        <w:pStyle w:val="NoSpacing"/>
        <w:jc w:val="both"/>
        <w:rPr>
          <w:rFonts w:ascii="Arial" w:hAnsi="Arial" w:cs="Arial"/>
          <w:sz w:val="24"/>
          <w:szCs w:val="24"/>
        </w:rPr>
      </w:pPr>
    </w:p>
    <w:p w14:paraId="5827AF9C" w14:textId="3EA43899" w:rsidR="004A4E90" w:rsidRPr="00212012" w:rsidRDefault="004A4E90" w:rsidP="00D5323D">
      <w:pPr>
        <w:pStyle w:val="NoSpacing"/>
        <w:jc w:val="both"/>
        <w:rPr>
          <w:rFonts w:ascii="Arial" w:hAnsi="Arial" w:cs="Arial"/>
          <w:b/>
          <w:bCs/>
          <w:sz w:val="24"/>
          <w:szCs w:val="24"/>
          <w:bdr w:val="none" w:sz="0" w:space="0" w:color="auto" w:frame="1"/>
          <w:shd w:val="clear" w:color="auto" w:fill="FFFFFF"/>
        </w:rPr>
      </w:pPr>
      <w:r w:rsidRPr="00212012">
        <w:rPr>
          <w:rFonts w:ascii="Arial" w:hAnsi="Arial" w:cs="Arial"/>
          <w:sz w:val="24"/>
          <w:szCs w:val="24"/>
        </w:rPr>
        <w:t xml:space="preserve">You can also contact the team via - </w:t>
      </w:r>
      <w:hyperlink r:id="rId14" w:tgtFrame="_blank" w:history="1">
        <w:r w:rsidRPr="00212012">
          <w:rPr>
            <w:rStyle w:val="Hyperlink"/>
            <w:rFonts w:ascii="Arial" w:hAnsi="Arial" w:cs="Arial"/>
            <w:color w:val="auto"/>
            <w:sz w:val="24"/>
            <w:szCs w:val="24"/>
            <w:bdr w:val="none" w:sz="0" w:space="0" w:color="auto" w:frame="1"/>
            <w:shd w:val="clear" w:color="auto" w:fill="FFFFFF"/>
          </w:rPr>
          <w:t>fundinganddevelopment@buryvcfa.org.uk</w:t>
        </w:r>
      </w:hyperlink>
      <w:r w:rsidRPr="00212012">
        <w:rPr>
          <w:rFonts w:ascii="Arial" w:hAnsi="Arial" w:cs="Arial"/>
          <w:sz w:val="24"/>
          <w:szCs w:val="24"/>
          <w:bdr w:val="none" w:sz="0" w:space="0" w:color="auto" w:frame="1"/>
          <w:shd w:val="clear" w:color="auto" w:fill="FFFFFF"/>
        </w:rPr>
        <w:t xml:space="preserve"> / </w:t>
      </w:r>
      <w:r w:rsidRPr="00212012">
        <w:rPr>
          <w:rFonts w:ascii="Arial" w:hAnsi="Arial" w:cs="Arial"/>
          <w:b/>
          <w:bCs/>
          <w:sz w:val="24"/>
          <w:szCs w:val="24"/>
          <w:bdr w:val="none" w:sz="0" w:space="0" w:color="auto" w:frame="1"/>
          <w:shd w:val="clear" w:color="auto" w:fill="FFFFFF"/>
        </w:rPr>
        <w:t>0161 518 5550</w:t>
      </w:r>
    </w:p>
    <w:p w14:paraId="6BB790BA" w14:textId="77777777" w:rsidR="004A4E90" w:rsidRPr="00212012" w:rsidRDefault="004A4E90" w:rsidP="00D5323D">
      <w:pPr>
        <w:pStyle w:val="NoSpacing"/>
        <w:jc w:val="both"/>
        <w:rPr>
          <w:rFonts w:ascii="Arial" w:hAnsi="Arial" w:cs="Arial"/>
          <w:b/>
          <w:sz w:val="24"/>
          <w:szCs w:val="24"/>
        </w:rPr>
      </w:pPr>
    </w:p>
    <w:p w14:paraId="7C381EE9" w14:textId="77777777" w:rsidR="004A4E90" w:rsidRPr="00212012" w:rsidRDefault="004A4E90" w:rsidP="00D5323D">
      <w:pPr>
        <w:pStyle w:val="NoSpacing"/>
        <w:jc w:val="both"/>
        <w:rPr>
          <w:rFonts w:ascii="Arial" w:hAnsi="Arial" w:cs="Arial"/>
          <w:b/>
          <w:sz w:val="24"/>
          <w:szCs w:val="24"/>
        </w:rPr>
      </w:pPr>
      <w:r w:rsidRPr="00212012">
        <w:rPr>
          <w:rFonts w:ascii="Arial" w:hAnsi="Arial" w:cs="Arial"/>
          <w:b/>
          <w:sz w:val="24"/>
          <w:szCs w:val="24"/>
        </w:rPr>
        <w:t>How to apply</w:t>
      </w:r>
    </w:p>
    <w:p w14:paraId="1006CDDA" w14:textId="2A2E6F7B"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 xml:space="preserve">Organisations that wish to apply will need to complete the application form and submit it by email to </w:t>
      </w:r>
      <w:hyperlink r:id="rId15" w:history="1">
        <w:r w:rsidRPr="00212012">
          <w:rPr>
            <w:rStyle w:val="Hyperlink"/>
            <w:rFonts w:ascii="Arial" w:hAnsi="Arial" w:cs="Arial"/>
            <w:color w:val="auto"/>
            <w:sz w:val="24"/>
            <w:szCs w:val="24"/>
          </w:rPr>
          <w:t>grants@buryvcfa.org.uk</w:t>
        </w:r>
      </w:hyperlink>
      <w:r w:rsidRPr="00212012">
        <w:rPr>
          <w:rFonts w:ascii="Arial" w:hAnsi="Arial" w:cs="Arial"/>
          <w:sz w:val="24"/>
          <w:szCs w:val="24"/>
        </w:rPr>
        <w:t xml:space="preserve"> </w:t>
      </w:r>
    </w:p>
    <w:p w14:paraId="661FD4A2" w14:textId="77777777" w:rsidR="00973DC7" w:rsidRPr="00212012" w:rsidRDefault="00973DC7" w:rsidP="00D5323D">
      <w:pPr>
        <w:pStyle w:val="NoSpacing"/>
        <w:jc w:val="both"/>
        <w:rPr>
          <w:rFonts w:ascii="Arial" w:hAnsi="Arial" w:cs="Arial"/>
          <w:b/>
          <w:sz w:val="24"/>
          <w:szCs w:val="24"/>
        </w:rPr>
      </w:pPr>
    </w:p>
    <w:p w14:paraId="4748107F" w14:textId="6532BA3E" w:rsidR="004A4E90" w:rsidRPr="00212012" w:rsidRDefault="004A4E90" w:rsidP="00D5323D">
      <w:pPr>
        <w:pStyle w:val="NoSpacing"/>
        <w:jc w:val="both"/>
        <w:rPr>
          <w:rFonts w:ascii="Arial" w:hAnsi="Arial" w:cs="Arial"/>
          <w:b/>
          <w:sz w:val="24"/>
          <w:szCs w:val="24"/>
        </w:rPr>
      </w:pPr>
      <w:r w:rsidRPr="00212012">
        <w:rPr>
          <w:rFonts w:ascii="Arial" w:hAnsi="Arial" w:cs="Arial"/>
          <w:b/>
          <w:sz w:val="24"/>
          <w:szCs w:val="24"/>
        </w:rPr>
        <w:t>When is the closing date for applications?</w:t>
      </w:r>
    </w:p>
    <w:p w14:paraId="32ADB9C5" w14:textId="0EF9E76F" w:rsidR="004A4E90" w:rsidRPr="00212012" w:rsidRDefault="004A4E90" w:rsidP="007D60D7">
      <w:pPr>
        <w:spacing w:line="240" w:lineRule="auto"/>
        <w:rPr>
          <w:rFonts w:ascii="Arial" w:hAnsi="Arial" w:cs="Arial"/>
          <w:b/>
          <w:sz w:val="24"/>
          <w:szCs w:val="24"/>
        </w:rPr>
      </w:pPr>
      <w:r w:rsidRPr="00212012">
        <w:rPr>
          <w:rFonts w:ascii="Arial" w:hAnsi="Arial" w:cs="Arial"/>
          <w:sz w:val="24"/>
          <w:szCs w:val="24"/>
        </w:rPr>
        <w:t xml:space="preserve">The fund will close to applications </w:t>
      </w:r>
      <w:r w:rsidR="00973DC7" w:rsidRPr="00212012">
        <w:rPr>
          <w:rFonts w:ascii="Arial" w:hAnsi="Arial" w:cs="Arial"/>
          <w:sz w:val="24"/>
          <w:szCs w:val="24"/>
        </w:rPr>
        <w:t>on</w:t>
      </w:r>
      <w:r w:rsidR="005D0197">
        <w:rPr>
          <w:rFonts w:ascii="Arial" w:hAnsi="Arial" w:cs="Arial"/>
          <w:sz w:val="24"/>
          <w:szCs w:val="24"/>
        </w:rPr>
        <w:t xml:space="preserve"> the 11</w:t>
      </w:r>
      <w:r w:rsidR="005D0197" w:rsidRPr="005D0197">
        <w:rPr>
          <w:rFonts w:ascii="Arial" w:hAnsi="Arial" w:cs="Arial"/>
          <w:sz w:val="24"/>
          <w:szCs w:val="24"/>
          <w:vertAlign w:val="superscript"/>
        </w:rPr>
        <w:t>th</w:t>
      </w:r>
      <w:r w:rsidR="005D0197">
        <w:rPr>
          <w:rFonts w:ascii="Arial" w:hAnsi="Arial" w:cs="Arial"/>
          <w:sz w:val="24"/>
          <w:szCs w:val="24"/>
        </w:rPr>
        <w:t xml:space="preserve"> of September</w:t>
      </w:r>
      <w:r w:rsidR="009F7748" w:rsidRPr="00212012">
        <w:rPr>
          <w:rFonts w:ascii="Arial" w:hAnsi="Arial" w:cs="Arial"/>
          <w:b/>
          <w:bCs/>
          <w:sz w:val="24"/>
          <w:szCs w:val="24"/>
        </w:rPr>
        <w:t>.</w:t>
      </w:r>
    </w:p>
    <w:p w14:paraId="4DBC880B" w14:textId="77777777" w:rsidR="004A4E90" w:rsidRPr="00212012" w:rsidRDefault="004A4E90" w:rsidP="00D5323D">
      <w:pPr>
        <w:pStyle w:val="NoSpacing"/>
        <w:jc w:val="both"/>
        <w:rPr>
          <w:rFonts w:ascii="Arial" w:hAnsi="Arial" w:cs="Arial"/>
          <w:sz w:val="24"/>
          <w:szCs w:val="24"/>
        </w:rPr>
      </w:pPr>
    </w:p>
    <w:p w14:paraId="54BBE0CA" w14:textId="77777777" w:rsidR="004A4E90" w:rsidRPr="00212012" w:rsidRDefault="004A4E90" w:rsidP="00D5323D">
      <w:pPr>
        <w:pStyle w:val="NoSpacing"/>
        <w:jc w:val="both"/>
        <w:rPr>
          <w:rFonts w:ascii="Arial" w:hAnsi="Arial" w:cs="Arial"/>
          <w:b/>
          <w:sz w:val="24"/>
          <w:szCs w:val="24"/>
        </w:rPr>
      </w:pPr>
      <w:r w:rsidRPr="00212012">
        <w:rPr>
          <w:rFonts w:ascii="Arial" w:hAnsi="Arial" w:cs="Arial"/>
          <w:b/>
          <w:sz w:val="24"/>
          <w:szCs w:val="24"/>
        </w:rPr>
        <w:t>How will applications be assessed?</w:t>
      </w:r>
    </w:p>
    <w:p w14:paraId="012302D5" w14:textId="7078F959" w:rsidR="00634B04" w:rsidRPr="00212012" w:rsidRDefault="00DE3F60" w:rsidP="00D5323D">
      <w:pPr>
        <w:pStyle w:val="NoSpacing"/>
        <w:jc w:val="both"/>
        <w:rPr>
          <w:rFonts w:ascii="Arial" w:hAnsi="Arial" w:cs="Arial"/>
          <w:sz w:val="24"/>
          <w:szCs w:val="24"/>
        </w:rPr>
      </w:pPr>
      <w:r w:rsidRPr="00212012">
        <w:rPr>
          <w:rFonts w:ascii="Arial" w:hAnsi="Arial" w:cs="Arial"/>
          <w:sz w:val="24"/>
          <w:szCs w:val="24"/>
        </w:rPr>
        <w:t>Upon receipt of applications, Bury VCFA will conduct several</w:t>
      </w:r>
      <w:r w:rsidR="00634B04" w:rsidRPr="00212012">
        <w:rPr>
          <w:rFonts w:ascii="Arial" w:hAnsi="Arial" w:cs="Arial"/>
          <w:sz w:val="24"/>
          <w:szCs w:val="24"/>
        </w:rPr>
        <w:t xml:space="preserve"> eligibility checks. </w:t>
      </w:r>
      <w:r w:rsidR="00381E6B" w:rsidRPr="00212012">
        <w:rPr>
          <w:rFonts w:ascii="Arial" w:hAnsi="Arial" w:cs="Arial"/>
          <w:sz w:val="24"/>
          <w:szCs w:val="24"/>
        </w:rPr>
        <w:t>An independent panel will score all eligible applications anonymously</w:t>
      </w:r>
      <w:r w:rsidR="00634B04" w:rsidRPr="00212012">
        <w:rPr>
          <w:rFonts w:ascii="Arial" w:hAnsi="Arial" w:cs="Arial"/>
          <w:sz w:val="24"/>
          <w:szCs w:val="24"/>
        </w:rPr>
        <w:t xml:space="preserve">. </w:t>
      </w:r>
    </w:p>
    <w:p w14:paraId="37304A05" w14:textId="77777777" w:rsidR="00634B04" w:rsidRPr="00212012" w:rsidRDefault="00634B04" w:rsidP="00D5323D">
      <w:pPr>
        <w:pStyle w:val="NoSpacing"/>
        <w:jc w:val="both"/>
        <w:rPr>
          <w:rFonts w:ascii="Arial" w:hAnsi="Arial" w:cs="Arial"/>
          <w:sz w:val="24"/>
          <w:szCs w:val="24"/>
        </w:rPr>
      </w:pPr>
    </w:p>
    <w:p w14:paraId="529474D6" w14:textId="3BAF8DB8" w:rsidR="00634B04" w:rsidRPr="00212012" w:rsidRDefault="00634B04" w:rsidP="00D5323D">
      <w:pPr>
        <w:pStyle w:val="NoSpacing"/>
        <w:jc w:val="both"/>
        <w:rPr>
          <w:rFonts w:ascii="Arial" w:hAnsi="Arial" w:cs="Arial"/>
          <w:sz w:val="24"/>
          <w:szCs w:val="24"/>
        </w:rPr>
      </w:pPr>
      <w:r w:rsidRPr="00212012">
        <w:rPr>
          <w:rFonts w:ascii="Arial" w:hAnsi="Arial" w:cs="Arial"/>
          <w:sz w:val="24"/>
          <w:szCs w:val="24"/>
        </w:rPr>
        <w:lastRenderedPageBreak/>
        <w:t xml:space="preserve">Each panel has a minimum of three </w:t>
      </w:r>
      <w:r w:rsidR="00B36BE4" w:rsidRPr="00212012">
        <w:rPr>
          <w:rFonts w:ascii="Arial" w:hAnsi="Arial" w:cs="Arial"/>
          <w:sz w:val="24"/>
          <w:szCs w:val="24"/>
        </w:rPr>
        <w:t xml:space="preserve">members, comprising our partners, e.g., Bury Council (who cannot form more than 50% of the panel), community assessors who are representatives from organisations previously funded by Bury VCFA (who haven’t applied this time), or individuals with lived experience. No Bury VCFA Staff are </w:t>
      </w:r>
      <w:r w:rsidRPr="00212012">
        <w:rPr>
          <w:rFonts w:ascii="Arial" w:hAnsi="Arial" w:cs="Arial"/>
          <w:sz w:val="24"/>
          <w:szCs w:val="24"/>
        </w:rPr>
        <w:t>involved in the process—we chair</w:t>
      </w:r>
      <w:r w:rsidR="00D07778" w:rsidRPr="00212012">
        <w:rPr>
          <w:rFonts w:ascii="Arial" w:hAnsi="Arial" w:cs="Arial"/>
          <w:sz w:val="24"/>
          <w:szCs w:val="24"/>
        </w:rPr>
        <w:t>, support</w:t>
      </w:r>
      <w:r w:rsidRPr="00212012">
        <w:rPr>
          <w:rFonts w:ascii="Arial" w:hAnsi="Arial" w:cs="Arial"/>
          <w:sz w:val="24"/>
          <w:szCs w:val="24"/>
        </w:rPr>
        <w:t xml:space="preserve"> and facilitate but do not have a vote.</w:t>
      </w:r>
    </w:p>
    <w:p w14:paraId="245324F0" w14:textId="77777777" w:rsidR="00634B04" w:rsidRPr="00212012" w:rsidRDefault="00634B04" w:rsidP="00D5323D">
      <w:pPr>
        <w:pStyle w:val="NoSpacing"/>
        <w:jc w:val="both"/>
        <w:rPr>
          <w:rFonts w:ascii="Arial" w:hAnsi="Arial" w:cs="Arial"/>
          <w:sz w:val="24"/>
          <w:szCs w:val="24"/>
        </w:rPr>
      </w:pPr>
    </w:p>
    <w:p w14:paraId="68969850" w14:textId="5645404A" w:rsidR="00611A93" w:rsidRPr="00212012" w:rsidRDefault="00634B04" w:rsidP="00D5323D">
      <w:pPr>
        <w:pStyle w:val="NoSpacing"/>
        <w:jc w:val="both"/>
        <w:rPr>
          <w:rFonts w:ascii="Arial" w:hAnsi="Arial" w:cs="Arial"/>
          <w:sz w:val="24"/>
          <w:szCs w:val="24"/>
        </w:rPr>
      </w:pPr>
      <w:r w:rsidRPr="00212012">
        <w:rPr>
          <w:rFonts w:ascii="Arial" w:hAnsi="Arial" w:cs="Arial"/>
          <w:sz w:val="24"/>
          <w:szCs w:val="24"/>
        </w:rPr>
        <w:t>The assessment panel will meet to agree on the awards and provide feedback to unsuccessful applicants.</w:t>
      </w:r>
    </w:p>
    <w:p w14:paraId="592EF16A" w14:textId="77777777" w:rsidR="00611A93" w:rsidRPr="00212012" w:rsidRDefault="00611A93" w:rsidP="00D5323D">
      <w:pPr>
        <w:pStyle w:val="NoSpacing"/>
        <w:jc w:val="both"/>
        <w:rPr>
          <w:rFonts w:ascii="Arial" w:hAnsi="Arial" w:cs="Arial"/>
          <w:b/>
          <w:sz w:val="24"/>
          <w:szCs w:val="24"/>
        </w:rPr>
      </w:pPr>
    </w:p>
    <w:p w14:paraId="32547FB9" w14:textId="24C9DC27" w:rsidR="004A4E90" w:rsidRPr="00212012" w:rsidRDefault="004A4E90" w:rsidP="00D5323D">
      <w:pPr>
        <w:pStyle w:val="NoSpacing"/>
        <w:jc w:val="both"/>
        <w:rPr>
          <w:rFonts w:ascii="Arial" w:hAnsi="Arial" w:cs="Arial"/>
          <w:b/>
          <w:sz w:val="24"/>
          <w:szCs w:val="24"/>
        </w:rPr>
      </w:pPr>
      <w:r w:rsidRPr="00212012">
        <w:rPr>
          <w:rFonts w:ascii="Arial" w:hAnsi="Arial" w:cs="Arial"/>
          <w:b/>
          <w:sz w:val="24"/>
          <w:szCs w:val="24"/>
        </w:rPr>
        <w:t>When will we hear the outcome?</w:t>
      </w:r>
    </w:p>
    <w:p w14:paraId="6EB499B8" w14:textId="7D45889E"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All applicants will be informed by email within 8 weeks of the closing date. Unsuccessful applicants will be provided with a summary of feedback from the assessment panel.</w:t>
      </w:r>
    </w:p>
    <w:p w14:paraId="217A2CEB" w14:textId="77777777" w:rsidR="004A4E90" w:rsidRPr="00212012" w:rsidRDefault="004A4E90" w:rsidP="00D5323D">
      <w:pPr>
        <w:pStyle w:val="NoSpacing"/>
        <w:jc w:val="both"/>
        <w:rPr>
          <w:rFonts w:ascii="Arial" w:hAnsi="Arial" w:cs="Arial"/>
          <w:sz w:val="24"/>
          <w:szCs w:val="24"/>
        </w:rPr>
      </w:pPr>
    </w:p>
    <w:p w14:paraId="6719FD9F" w14:textId="08CDD541" w:rsidR="004A4E90" w:rsidRPr="00212012" w:rsidRDefault="004A4E90" w:rsidP="00D5323D">
      <w:pPr>
        <w:jc w:val="both"/>
        <w:rPr>
          <w:rFonts w:ascii="Arial" w:hAnsi="Arial" w:cs="Arial"/>
          <w:b/>
          <w:kern w:val="0"/>
          <w:sz w:val="24"/>
          <w:szCs w:val="24"/>
          <w14:ligatures w14:val="none"/>
        </w:rPr>
      </w:pPr>
      <w:r w:rsidRPr="00212012">
        <w:rPr>
          <w:rFonts w:ascii="Arial" w:hAnsi="Arial" w:cs="Arial"/>
          <w:b/>
          <w:sz w:val="24"/>
          <w:szCs w:val="24"/>
        </w:rPr>
        <w:t>If successful, when will we receive the grant?</w:t>
      </w:r>
    </w:p>
    <w:p w14:paraId="6B23BD30" w14:textId="2549D38C"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On receipt of an offer letter from Bury VCFA, organisation</w:t>
      </w:r>
      <w:r w:rsidR="000813F2" w:rsidRPr="00212012">
        <w:rPr>
          <w:rFonts w:ascii="Arial" w:hAnsi="Arial" w:cs="Arial"/>
          <w:sz w:val="24"/>
          <w:szCs w:val="24"/>
        </w:rPr>
        <w:t>s</w:t>
      </w:r>
      <w:r w:rsidRPr="00212012">
        <w:rPr>
          <w:rFonts w:ascii="Arial" w:hAnsi="Arial" w:cs="Arial"/>
          <w:sz w:val="24"/>
          <w:szCs w:val="24"/>
        </w:rPr>
        <w:t xml:space="preserve"> will </w:t>
      </w:r>
      <w:r w:rsidR="00226371" w:rsidRPr="00212012">
        <w:rPr>
          <w:rFonts w:ascii="Arial" w:hAnsi="Arial" w:cs="Arial"/>
          <w:sz w:val="24"/>
          <w:szCs w:val="24"/>
        </w:rPr>
        <w:t xml:space="preserve">be given the money within </w:t>
      </w:r>
      <w:r w:rsidR="0061156A" w:rsidRPr="00212012">
        <w:rPr>
          <w:rFonts w:ascii="Arial" w:hAnsi="Arial" w:cs="Arial"/>
          <w:sz w:val="24"/>
          <w:szCs w:val="24"/>
        </w:rPr>
        <w:t>28 working days</w:t>
      </w:r>
      <w:r w:rsidR="00D0170D" w:rsidRPr="00212012">
        <w:rPr>
          <w:rFonts w:ascii="Arial" w:hAnsi="Arial" w:cs="Arial"/>
          <w:sz w:val="24"/>
          <w:szCs w:val="24"/>
        </w:rPr>
        <w:t xml:space="preserve"> of the award letter.</w:t>
      </w:r>
      <w:r w:rsidRPr="00212012">
        <w:rPr>
          <w:rFonts w:ascii="Arial" w:hAnsi="Arial" w:cs="Arial"/>
          <w:sz w:val="24"/>
          <w:szCs w:val="24"/>
        </w:rPr>
        <w:t xml:space="preserve"> </w:t>
      </w:r>
    </w:p>
    <w:p w14:paraId="551DC103" w14:textId="77777777" w:rsidR="004A4E90" w:rsidRPr="00212012" w:rsidRDefault="004A4E90" w:rsidP="00D5323D">
      <w:pPr>
        <w:pStyle w:val="NoSpacing"/>
        <w:jc w:val="both"/>
        <w:rPr>
          <w:rFonts w:ascii="Arial" w:hAnsi="Arial" w:cs="Arial"/>
          <w:sz w:val="24"/>
          <w:szCs w:val="24"/>
        </w:rPr>
      </w:pPr>
    </w:p>
    <w:p w14:paraId="7182838D" w14:textId="62D63DF9"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 xml:space="preserve">For organisations that have not received a grant from </w:t>
      </w:r>
      <w:r w:rsidR="00ED6176" w:rsidRPr="00212012">
        <w:rPr>
          <w:rFonts w:ascii="Arial" w:hAnsi="Arial" w:cs="Arial"/>
          <w:sz w:val="24"/>
          <w:szCs w:val="24"/>
        </w:rPr>
        <w:t>Bury VCFA</w:t>
      </w:r>
      <w:r w:rsidRPr="00212012">
        <w:rPr>
          <w:rFonts w:ascii="Arial" w:hAnsi="Arial" w:cs="Arial"/>
          <w:sz w:val="24"/>
          <w:szCs w:val="24"/>
        </w:rPr>
        <w:t xml:space="preserve"> before (or changed bank account since their last award) we will also require proof of bank details, for example a scan or photo of a bank statement or paying-in slip.</w:t>
      </w:r>
      <w:r w:rsidR="00884ACD" w:rsidRPr="00212012">
        <w:rPr>
          <w:rFonts w:ascii="Arial" w:hAnsi="Arial" w:cs="Arial"/>
          <w:sz w:val="24"/>
          <w:szCs w:val="24"/>
        </w:rPr>
        <w:t xml:space="preserve">  </w:t>
      </w:r>
      <w:r w:rsidR="004717EE" w:rsidRPr="00212012">
        <w:rPr>
          <w:rFonts w:ascii="Arial" w:hAnsi="Arial" w:cs="Arial"/>
          <w:sz w:val="24"/>
          <w:szCs w:val="24"/>
        </w:rPr>
        <w:t>Payment will not be made until this is completed.</w:t>
      </w:r>
    </w:p>
    <w:p w14:paraId="36FDB4E7" w14:textId="77777777" w:rsidR="004A4E90" w:rsidRPr="00212012" w:rsidRDefault="004A4E90" w:rsidP="00D5323D">
      <w:pPr>
        <w:pStyle w:val="NoSpacing"/>
        <w:jc w:val="both"/>
        <w:rPr>
          <w:rFonts w:ascii="Arial" w:hAnsi="Arial" w:cs="Arial"/>
          <w:sz w:val="24"/>
          <w:szCs w:val="24"/>
        </w:rPr>
      </w:pPr>
    </w:p>
    <w:p w14:paraId="3E11E559" w14:textId="138B23FF"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On receipt of these documents</w:t>
      </w:r>
      <w:r w:rsidR="00D0170D" w:rsidRPr="00212012">
        <w:rPr>
          <w:rFonts w:ascii="Arial" w:hAnsi="Arial" w:cs="Arial"/>
          <w:sz w:val="24"/>
          <w:szCs w:val="24"/>
        </w:rPr>
        <w:t>,</w:t>
      </w:r>
      <w:r w:rsidRPr="00212012">
        <w:rPr>
          <w:rFonts w:ascii="Arial" w:hAnsi="Arial" w:cs="Arial"/>
          <w:sz w:val="24"/>
          <w:szCs w:val="24"/>
        </w:rPr>
        <w:t xml:space="preserve"> </w:t>
      </w:r>
      <w:r w:rsidR="00ED6176" w:rsidRPr="00212012">
        <w:rPr>
          <w:rFonts w:ascii="Arial" w:hAnsi="Arial" w:cs="Arial"/>
          <w:sz w:val="24"/>
          <w:szCs w:val="24"/>
        </w:rPr>
        <w:t>Bury VCFA</w:t>
      </w:r>
      <w:r w:rsidRPr="00212012">
        <w:rPr>
          <w:rFonts w:ascii="Arial" w:hAnsi="Arial" w:cs="Arial"/>
          <w:sz w:val="24"/>
          <w:szCs w:val="24"/>
        </w:rPr>
        <w:t xml:space="preserve"> will then issue the grant by bank transfer. The full grant amount will be paid upfront</w:t>
      </w:r>
      <w:r w:rsidR="00F43320" w:rsidRPr="00212012">
        <w:rPr>
          <w:rFonts w:ascii="Arial" w:hAnsi="Arial" w:cs="Arial"/>
          <w:sz w:val="24"/>
          <w:szCs w:val="24"/>
        </w:rPr>
        <w:t>.</w:t>
      </w:r>
    </w:p>
    <w:p w14:paraId="376F7961" w14:textId="77777777" w:rsidR="00F43320" w:rsidRPr="00212012" w:rsidRDefault="00F43320" w:rsidP="00D5323D">
      <w:pPr>
        <w:pStyle w:val="NoSpacing"/>
        <w:jc w:val="both"/>
        <w:rPr>
          <w:rFonts w:ascii="Arial" w:hAnsi="Arial" w:cs="Arial"/>
          <w:sz w:val="24"/>
          <w:szCs w:val="24"/>
        </w:rPr>
      </w:pPr>
    </w:p>
    <w:p w14:paraId="240B4433" w14:textId="08FF85C8" w:rsidR="004A4E90" w:rsidRPr="00212012" w:rsidRDefault="004A4E90" w:rsidP="00D5323D">
      <w:pPr>
        <w:jc w:val="both"/>
        <w:rPr>
          <w:rFonts w:ascii="Arial" w:hAnsi="Arial" w:cs="Arial"/>
          <w:b/>
          <w:kern w:val="0"/>
          <w:sz w:val="24"/>
          <w:szCs w:val="24"/>
          <w14:ligatures w14:val="none"/>
        </w:rPr>
      </w:pPr>
      <w:r w:rsidRPr="00212012">
        <w:rPr>
          <w:rFonts w:ascii="Arial" w:hAnsi="Arial" w:cs="Arial"/>
          <w:b/>
          <w:sz w:val="24"/>
          <w:szCs w:val="24"/>
        </w:rPr>
        <w:t>How long will we have to spend the grant?</w:t>
      </w:r>
    </w:p>
    <w:p w14:paraId="55FF7550" w14:textId="202C6DD1"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 xml:space="preserve">All organisations receiving a grant will have up to </w:t>
      </w:r>
      <w:r w:rsidR="00D07778" w:rsidRPr="00212012">
        <w:rPr>
          <w:rFonts w:ascii="Arial" w:hAnsi="Arial" w:cs="Arial"/>
          <w:sz w:val="24"/>
          <w:szCs w:val="24"/>
        </w:rPr>
        <w:t>12 months</w:t>
      </w:r>
      <w:r w:rsidRPr="00212012">
        <w:rPr>
          <w:rFonts w:ascii="Arial" w:hAnsi="Arial" w:cs="Arial"/>
          <w:sz w:val="24"/>
          <w:szCs w:val="24"/>
        </w:rPr>
        <w:t xml:space="preserve"> to </w:t>
      </w:r>
      <w:r w:rsidR="009B3AAD" w:rsidRPr="00212012">
        <w:rPr>
          <w:rFonts w:ascii="Arial" w:hAnsi="Arial" w:cs="Arial"/>
          <w:sz w:val="24"/>
          <w:szCs w:val="24"/>
        </w:rPr>
        <w:t xml:space="preserve">complete their project and </w:t>
      </w:r>
      <w:r w:rsidRPr="00212012">
        <w:rPr>
          <w:rFonts w:ascii="Arial" w:hAnsi="Arial" w:cs="Arial"/>
          <w:sz w:val="24"/>
          <w:szCs w:val="24"/>
        </w:rPr>
        <w:t xml:space="preserve">spend the </w:t>
      </w:r>
      <w:r w:rsidR="009B3AAD" w:rsidRPr="00212012">
        <w:rPr>
          <w:rFonts w:ascii="Arial" w:hAnsi="Arial" w:cs="Arial"/>
          <w:sz w:val="24"/>
          <w:szCs w:val="24"/>
        </w:rPr>
        <w:t>funding.</w:t>
      </w:r>
    </w:p>
    <w:p w14:paraId="3B41A981" w14:textId="77777777" w:rsidR="00973DC7" w:rsidRPr="00212012" w:rsidRDefault="00973DC7" w:rsidP="00D5323D">
      <w:pPr>
        <w:pStyle w:val="NoSpacing"/>
        <w:jc w:val="both"/>
        <w:rPr>
          <w:rFonts w:ascii="Arial" w:hAnsi="Arial" w:cs="Arial"/>
          <w:sz w:val="24"/>
          <w:szCs w:val="24"/>
        </w:rPr>
      </w:pPr>
    </w:p>
    <w:p w14:paraId="13B1C645" w14:textId="77777777" w:rsidR="00973DC7" w:rsidRPr="00212012" w:rsidRDefault="00973DC7" w:rsidP="00D5323D">
      <w:pPr>
        <w:jc w:val="both"/>
        <w:rPr>
          <w:rFonts w:ascii="Arial" w:hAnsi="Arial" w:cs="Arial"/>
          <w:b/>
          <w:bCs/>
          <w:sz w:val="24"/>
          <w:szCs w:val="24"/>
        </w:rPr>
      </w:pPr>
      <w:r w:rsidRPr="00212012">
        <w:rPr>
          <w:rFonts w:ascii="Arial" w:hAnsi="Arial" w:cs="Arial"/>
          <w:b/>
          <w:bCs/>
          <w:sz w:val="24"/>
          <w:szCs w:val="24"/>
        </w:rPr>
        <w:t>What are the reporting requirements?</w:t>
      </w:r>
    </w:p>
    <w:p w14:paraId="2F670D00" w14:textId="756CD9E1" w:rsidR="00C41FB4" w:rsidRPr="003B4A89" w:rsidRDefault="00973DC7" w:rsidP="00D5323D">
      <w:pPr>
        <w:jc w:val="both"/>
        <w:rPr>
          <w:rFonts w:ascii="Arial" w:hAnsi="Arial" w:cs="Arial"/>
          <w:sz w:val="24"/>
          <w:szCs w:val="24"/>
        </w:rPr>
      </w:pPr>
      <w:r w:rsidRPr="003B4A89">
        <w:rPr>
          <w:rFonts w:ascii="Arial" w:hAnsi="Arial" w:cs="Arial"/>
          <w:sz w:val="24"/>
          <w:szCs w:val="24"/>
        </w:rPr>
        <w:t xml:space="preserve">All projects will be required to submit an end-of-project report within one month of </w:t>
      </w:r>
      <w:r w:rsidR="008F4453" w:rsidRPr="003B4A89">
        <w:rPr>
          <w:rFonts w:ascii="Arial" w:hAnsi="Arial" w:cs="Arial"/>
          <w:sz w:val="24"/>
          <w:szCs w:val="24"/>
        </w:rPr>
        <w:t>project completion</w:t>
      </w:r>
      <w:r w:rsidRPr="003B4A89">
        <w:rPr>
          <w:rFonts w:ascii="Arial" w:hAnsi="Arial" w:cs="Arial"/>
          <w:sz w:val="24"/>
          <w:szCs w:val="24"/>
        </w:rPr>
        <w:t xml:space="preserve"> that captures </w:t>
      </w:r>
      <w:r w:rsidR="00C87371" w:rsidRPr="003B4A89">
        <w:rPr>
          <w:rFonts w:ascii="Arial" w:hAnsi="Arial" w:cs="Arial"/>
          <w:sz w:val="24"/>
          <w:szCs w:val="24"/>
        </w:rPr>
        <w:t xml:space="preserve">outcomes of the works that have been completed. This could be pictures of what the space looks like before and after </w:t>
      </w:r>
      <w:r w:rsidR="000E5182" w:rsidRPr="003B4A89">
        <w:rPr>
          <w:rFonts w:ascii="Arial" w:hAnsi="Arial" w:cs="Arial"/>
          <w:sz w:val="24"/>
          <w:szCs w:val="24"/>
        </w:rPr>
        <w:t xml:space="preserve">investment, a summary of the impact it has had in the local community or a case study evidencing the </w:t>
      </w:r>
      <w:r w:rsidR="003B4A89" w:rsidRPr="003B4A89">
        <w:rPr>
          <w:rFonts w:ascii="Arial" w:hAnsi="Arial" w:cs="Arial"/>
          <w:sz w:val="24"/>
          <w:szCs w:val="24"/>
        </w:rPr>
        <w:t>impact o</w:t>
      </w:r>
      <w:r w:rsidR="00F94511">
        <w:rPr>
          <w:rFonts w:ascii="Arial" w:hAnsi="Arial" w:cs="Arial"/>
          <w:sz w:val="24"/>
          <w:szCs w:val="24"/>
        </w:rPr>
        <w:t>f</w:t>
      </w:r>
      <w:r w:rsidR="003B4A89" w:rsidRPr="003B4A89">
        <w:rPr>
          <w:rFonts w:ascii="Arial" w:hAnsi="Arial" w:cs="Arial"/>
          <w:sz w:val="24"/>
          <w:szCs w:val="24"/>
        </w:rPr>
        <w:t xml:space="preserve"> the investment.</w:t>
      </w:r>
    </w:p>
    <w:p w14:paraId="76C6D91E" w14:textId="0D683DF5" w:rsidR="00BA4EB0" w:rsidRPr="003B4A89" w:rsidRDefault="00C41FB4" w:rsidP="00D5323D">
      <w:pPr>
        <w:jc w:val="both"/>
        <w:rPr>
          <w:rFonts w:ascii="Arial" w:hAnsi="Arial" w:cs="Arial"/>
          <w:sz w:val="24"/>
          <w:szCs w:val="24"/>
        </w:rPr>
      </w:pPr>
      <w:r w:rsidRPr="003B4A89">
        <w:rPr>
          <w:rFonts w:ascii="Arial" w:hAnsi="Arial" w:cs="Arial"/>
          <w:sz w:val="24"/>
          <w:szCs w:val="24"/>
        </w:rPr>
        <w:t>You are not expected to provide receipts with your monitoring.  Howev</w:t>
      </w:r>
      <w:r w:rsidR="00694F95" w:rsidRPr="003B4A89">
        <w:rPr>
          <w:rFonts w:ascii="Arial" w:hAnsi="Arial" w:cs="Arial"/>
          <w:sz w:val="24"/>
          <w:szCs w:val="24"/>
        </w:rPr>
        <w:t>e</w:t>
      </w:r>
      <w:r w:rsidRPr="003B4A89">
        <w:rPr>
          <w:rFonts w:ascii="Arial" w:hAnsi="Arial" w:cs="Arial"/>
          <w:sz w:val="24"/>
          <w:szCs w:val="24"/>
        </w:rPr>
        <w:t>r, we</w:t>
      </w:r>
      <w:r w:rsidR="00694F95" w:rsidRPr="003B4A89">
        <w:rPr>
          <w:rFonts w:ascii="Arial" w:hAnsi="Arial" w:cs="Arial"/>
          <w:sz w:val="24"/>
          <w:szCs w:val="24"/>
        </w:rPr>
        <w:t xml:space="preserve"> reserve the right to complete a </w:t>
      </w:r>
      <w:r w:rsidR="00D562DA" w:rsidRPr="003B4A89">
        <w:rPr>
          <w:rFonts w:ascii="Arial" w:hAnsi="Arial" w:cs="Arial"/>
          <w:sz w:val="24"/>
          <w:szCs w:val="24"/>
        </w:rPr>
        <w:t>financial audit</w:t>
      </w:r>
      <w:r w:rsidR="00A10A80" w:rsidRPr="003B4A89">
        <w:rPr>
          <w:rFonts w:ascii="Arial" w:hAnsi="Arial" w:cs="Arial"/>
          <w:sz w:val="24"/>
          <w:szCs w:val="24"/>
        </w:rPr>
        <w:t xml:space="preserve"> of </w:t>
      </w:r>
      <w:r w:rsidR="00A83EE3" w:rsidRPr="003B4A89">
        <w:rPr>
          <w:rFonts w:ascii="Arial" w:hAnsi="Arial" w:cs="Arial"/>
          <w:sz w:val="24"/>
          <w:szCs w:val="24"/>
        </w:rPr>
        <w:t>your grant</w:t>
      </w:r>
      <w:r w:rsidR="009A7286" w:rsidRPr="003B4A89">
        <w:rPr>
          <w:rFonts w:ascii="Arial" w:hAnsi="Arial" w:cs="Arial"/>
          <w:sz w:val="24"/>
          <w:szCs w:val="24"/>
        </w:rPr>
        <w:t>, which includes checking evidence of spend,</w:t>
      </w:r>
      <w:r w:rsidR="00F453B1" w:rsidRPr="003B4A89">
        <w:rPr>
          <w:rFonts w:ascii="Arial" w:hAnsi="Arial" w:cs="Arial"/>
          <w:sz w:val="24"/>
          <w:szCs w:val="24"/>
        </w:rPr>
        <w:t xml:space="preserve"> which could include </w:t>
      </w:r>
      <w:r w:rsidR="004F01C2" w:rsidRPr="003B4A89">
        <w:rPr>
          <w:rFonts w:ascii="Arial" w:hAnsi="Arial" w:cs="Arial"/>
          <w:sz w:val="24"/>
          <w:szCs w:val="24"/>
        </w:rPr>
        <w:t>receipts.</w:t>
      </w:r>
      <w:r w:rsidR="00F71A4D" w:rsidRPr="003B4A89">
        <w:rPr>
          <w:rFonts w:ascii="Arial" w:hAnsi="Arial" w:cs="Arial"/>
          <w:sz w:val="24"/>
          <w:szCs w:val="24"/>
        </w:rPr>
        <w:t xml:space="preserve">  We </w:t>
      </w:r>
      <w:r w:rsidR="004F01C2" w:rsidRPr="003B4A89">
        <w:rPr>
          <w:rFonts w:ascii="Arial" w:hAnsi="Arial" w:cs="Arial"/>
          <w:sz w:val="24"/>
          <w:szCs w:val="24"/>
        </w:rPr>
        <w:t>will be conducting</w:t>
      </w:r>
      <w:r w:rsidR="00F71A4D" w:rsidRPr="003B4A89">
        <w:rPr>
          <w:rFonts w:ascii="Arial" w:hAnsi="Arial" w:cs="Arial"/>
          <w:sz w:val="24"/>
          <w:szCs w:val="24"/>
        </w:rPr>
        <w:t xml:space="preserve"> interim monitoring visit</w:t>
      </w:r>
      <w:r w:rsidR="00F45B4D" w:rsidRPr="003B4A89">
        <w:rPr>
          <w:rFonts w:ascii="Arial" w:hAnsi="Arial" w:cs="Arial"/>
          <w:sz w:val="24"/>
          <w:szCs w:val="24"/>
        </w:rPr>
        <w:t>s</w:t>
      </w:r>
      <w:r w:rsidR="005A5198" w:rsidRPr="003B4A89">
        <w:rPr>
          <w:rFonts w:ascii="Arial" w:hAnsi="Arial" w:cs="Arial"/>
          <w:sz w:val="24"/>
          <w:szCs w:val="24"/>
        </w:rPr>
        <w:t xml:space="preserve"> </w:t>
      </w:r>
      <w:r w:rsidR="00F45B4D" w:rsidRPr="003B4A89">
        <w:rPr>
          <w:rFonts w:ascii="Arial" w:hAnsi="Arial" w:cs="Arial"/>
          <w:sz w:val="24"/>
          <w:szCs w:val="24"/>
        </w:rPr>
        <w:t xml:space="preserve">on </w:t>
      </w:r>
      <w:proofErr w:type="gramStart"/>
      <w:r w:rsidR="00F45B4D" w:rsidRPr="003B4A89">
        <w:rPr>
          <w:rFonts w:ascii="Arial" w:hAnsi="Arial" w:cs="Arial"/>
          <w:sz w:val="24"/>
          <w:szCs w:val="24"/>
        </w:rPr>
        <w:t>a number of</w:t>
      </w:r>
      <w:proofErr w:type="gramEnd"/>
      <w:r w:rsidR="00F45B4D" w:rsidRPr="003B4A89">
        <w:rPr>
          <w:rFonts w:ascii="Arial" w:hAnsi="Arial" w:cs="Arial"/>
          <w:sz w:val="24"/>
          <w:szCs w:val="24"/>
        </w:rPr>
        <w:t xml:space="preserve"> </w:t>
      </w:r>
      <w:r w:rsidR="00235FC6" w:rsidRPr="003B4A89">
        <w:rPr>
          <w:rFonts w:ascii="Arial" w:hAnsi="Arial" w:cs="Arial"/>
          <w:sz w:val="24"/>
          <w:szCs w:val="24"/>
        </w:rPr>
        <w:t>projects</w:t>
      </w:r>
      <w:r w:rsidR="005A5198" w:rsidRPr="003B4A89">
        <w:rPr>
          <w:rFonts w:ascii="Arial" w:hAnsi="Arial" w:cs="Arial"/>
          <w:sz w:val="24"/>
          <w:szCs w:val="24"/>
        </w:rPr>
        <w:t>.</w:t>
      </w:r>
    </w:p>
    <w:p w14:paraId="598EA8CD" w14:textId="264AA5DB" w:rsidR="00973DC7" w:rsidRPr="003B4A89" w:rsidRDefault="009A7286" w:rsidP="00D5323D">
      <w:pPr>
        <w:jc w:val="both"/>
        <w:rPr>
          <w:rFonts w:ascii="Arial" w:hAnsi="Arial" w:cs="Arial"/>
          <w:sz w:val="24"/>
          <w:szCs w:val="24"/>
        </w:rPr>
      </w:pPr>
      <w:r w:rsidRPr="003B4A89">
        <w:rPr>
          <w:rFonts w:ascii="Arial" w:hAnsi="Arial" w:cs="Arial"/>
          <w:sz w:val="24"/>
          <w:szCs w:val="24"/>
        </w:rPr>
        <w:t>While we hope</w:t>
      </w:r>
      <w:r w:rsidR="00973DC7" w:rsidRPr="003B4A89">
        <w:rPr>
          <w:rFonts w:ascii="Arial" w:hAnsi="Arial" w:cs="Arial"/>
          <w:sz w:val="24"/>
          <w:szCs w:val="24"/>
        </w:rPr>
        <w:t xml:space="preserve"> the project </w:t>
      </w:r>
      <w:r w:rsidR="005A5198" w:rsidRPr="003B4A89">
        <w:rPr>
          <w:rFonts w:ascii="Arial" w:hAnsi="Arial" w:cs="Arial"/>
          <w:sz w:val="24"/>
          <w:szCs w:val="24"/>
        </w:rPr>
        <w:t>is</w:t>
      </w:r>
      <w:r w:rsidR="00973DC7" w:rsidRPr="003B4A89">
        <w:rPr>
          <w:rFonts w:ascii="Arial" w:hAnsi="Arial" w:cs="Arial"/>
          <w:sz w:val="24"/>
          <w:szCs w:val="24"/>
        </w:rPr>
        <w:t xml:space="preserve"> incredibly successful</w:t>
      </w:r>
      <w:r w:rsidR="001C3409" w:rsidRPr="003B4A89">
        <w:rPr>
          <w:rFonts w:ascii="Arial" w:hAnsi="Arial" w:cs="Arial"/>
          <w:sz w:val="24"/>
          <w:szCs w:val="24"/>
        </w:rPr>
        <w:t>,</w:t>
      </w:r>
      <w:r w:rsidR="00973DC7" w:rsidRPr="003B4A89">
        <w:rPr>
          <w:rFonts w:ascii="Arial" w:hAnsi="Arial" w:cs="Arial"/>
          <w:sz w:val="24"/>
          <w:szCs w:val="24"/>
        </w:rPr>
        <w:t xml:space="preserve"> we encourage groups to</w:t>
      </w:r>
      <w:r w:rsidR="00CC4FF2" w:rsidRPr="003B4A89">
        <w:rPr>
          <w:rFonts w:ascii="Arial" w:hAnsi="Arial" w:cs="Arial"/>
          <w:sz w:val="24"/>
          <w:szCs w:val="24"/>
        </w:rPr>
        <w:t xml:space="preserve"> be</w:t>
      </w:r>
      <w:r w:rsidR="00973DC7" w:rsidRPr="003B4A89">
        <w:rPr>
          <w:rFonts w:ascii="Arial" w:hAnsi="Arial" w:cs="Arial"/>
          <w:sz w:val="24"/>
          <w:szCs w:val="24"/>
        </w:rPr>
        <w:t xml:space="preserve"> innovative and know </w:t>
      </w:r>
      <w:r w:rsidRPr="003B4A89">
        <w:rPr>
          <w:rFonts w:ascii="Arial" w:hAnsi="Arial" w:cs="Arial"/>
          <w:sz w:val="24"/>
          <w:szCs w:val="24"/>
        </w:rPr>
        <w:t xml:space="preserve">it </w:t>
      </w:r>
      <w:r w:rsidR="00973DC7" w:rsidRPr="003B4A89">
        <w:rPr>
          <w:rFonts w:ascii="Arial" w:hAnsi="Arial" w:cs="Arial"/>
          <w:sz w:val="24"/>
          <w:szCs w:val="24"/>
        </w:rPr>
        <w:t>involves taking risks. In the event of a project not delivering what was hoped</w:t>
      </w:r>
      <w:r w:rsidRPr="003B4A89">
        <w:rPr>
          <w:rFonts w:ascii="Arial" w:hAnsi="Arial" w:cs="Arial"/>
          <w:sz w:val="24"/>
          <w:szCs w:val="24"/>
        </w:rPr>
        <w:t>,</w:t>
      </w:r>
      <w:r w:rsidR="00973DC7" w:rsidRPr="003B4A89">
        <w:rPr>
          <w:rFonts w:ascii="Arial" w:hAnsi="Arial" w:cs="Arial"/>
          <w:sz w:val="24"/>
          <w:szCs w:val="24"/>
        </w:rPr>
        <w:t xml:space="preserve"> we still want to capture learning</w:t>
      </w:r>
      <w:r w:rsidR="00BD3303" w:rsidRPr="003B4A89">
        <w:rPr>
          <w:rFonts w:ascii="Arial" w:hAnsi="Arial" w:cs="Arial"/>
          <w:sz w:val="24"/>
          <w:szCs w:val="24"/>
        </w:rPr>
        <w:t xml:space="preserve"> and support</w:t>
      </w:r>
      <w:r w:rsidR="001C3409" w:rsidRPr="003B4A89">
        <w:rPr>
          <w:rFonts w:ascii="Arial" w:hAnsi="Arial" w:cs="Arial"/>
          <w:sz w:val="24"/>
          <w:szCs w:val="24"/>
        </w:rPr>
        <w:t xml:space="preserve"> from</w:t>
      </w:r>
      <w:r w:rsidR="00BD3303" w:rsidRPr="003B4A89">
        <w:rPr>
          <w:rFonts w:ascii="Arial" w:hAnsi="Arial" w:cs="Arial"/>
          <w:sz w:val="24"/>
          <w:szCs w:val="24"/>
        </w:rPr>
        <w:t xml:space="preserve"> your organisation.  Therefore</w:t>
      </w:r>
      <w:r w:rsidRPr="003B4A89">
        <w:rPr>
          <w:rFonts w:ascii="Arial" w:hAnsi="Arial" w:cs="Arial"/>
          <w:sz w:val="24"/>
          <w:szCs w:val="24"/>
        </w:rPr>
        <w:t>,</w:t>
      </w:r>
      <w:r w:rsidR="00BD3303" w:rsidRPr="003B4A89">
        <w:rPr>
          <w:rFonts w:ascii="Arial" w:hAnsi="Arial" w:cs="Arial"/>
          <w:sz w:val="24"/>
          <w:szCs w:val="24"/>
        </w:rPr>
        <w:t xml:space="preserve"> please contact us as soon as possible to discuss any issues with your project.</w:t>
      </w:r>
    </w:p>
    <w:p w14:paraId="1C9B5530" w14:textId="77777777" w:rsidR="004A4E90" w:rsidRPr="00212012" w:rsidRDefault="004A4E90" w:rsidP="00D5323D">
      <w:pPr>
        <w:pStyle w:val="NoSpacing"/>
        <w:jc w:val="both"/>
        <w:rPr>
          <w:rFonts w:ascii="Arial" w:hAnsi="Arial" w:cs="Arial"/>
          <w:sz w:val="24"/>
          <w:szCs w:val="24"/>
        </w:rPr>
      </w:pPr>
      <w:r w:rsidRPr="00212012">
        <w:rPr>
          <w:rFonts w:ascii="Arial" w:hAnsi="Arial" w:cs="Arial"/>
          <w:b/>
          <w:sz w:val="24"/>
          <w:szCs w:val="24"/>
        </w:rPr>
        <w:lastRenderedPageBreak/>
        <w:t>Any further questions?</w:t>
      </w:r>
    </w:p>
    <w:p w14:paraId="097AF316" w14:textId="344BD851" w:rsidR="00915BAB" w:rsidRPr="00515373" w:rsidRDefault="004A4E90" w:rsidP="00D5323D">
      <w:pPr>
        <w:pStyle w:val="NoSpacing"/>
        <w:jc w:val="both"/>
        <w:rPr>
          <w:rFonts w:ascii="Arial" w:hAnsi="Arial" w:cs="Arial"/>
          <w:sz w:val="24"/>
          <w:szCs w:val="24"/>
        </w:rPr>
      </w:pPr>
      <w:r w:rsidRPr="00212012">
        <w:rPr>
          <w:rFonts w:ascii="Arial" w:hAnsi="Arial" w:cs="Arial"/>
          <w:sz w:val="24"/>
          <w:szCs w:val="24"/>
        </w:rPr>
        <w:t xml:space="preserve">Please contact the </w:t>
      </w:r>
      <w:r w:rsidR="00ED6176" w:rsidRPr="00212012">
        <w:rPr>
          <w:rFonts w:ascii="Arial" w:hAnsi="Arial" w:cs="Arial"/>
          <w:sz w:val="24"/>
          <w:szCs w:val="24"/>
        </w:rPr>
        <w:t>Bury VCFA Grants Team</w:t>
      </w:r>
      <w:r w:rsidRPr="00212012">
        <w:rPr>
          <w:rFonts w:ascii="Arial" w:hAnsi="Arial" w:cs="Arial"/>
          <w:sz w:val="24"/>
          <w:szCs w:val="24"/>
        </w:rPr>
        <w:t xml:space="preserve"> by </w:t>
      </w:r>
      <w:r w:rsidR="00ED6176" w:rsidRPr="00212012">
        <w:rPr>
          <w:rFonts w:ascii="Arial" w:hAnsi="Arial" w:cs="Arial"/>
          <w:sz w:val="24"/>
          <w:szCs w:val="24"/>
        </w:rPr>
        <w:t xml:space="preserve">phone </w:t>
      </w:r>
      <w:r w:rsidR="00ED6176" w:rsidRPr="00212012">
        <w:rPr>
          <w:rFonts w:ascii="Arial" w:hAnsi="Arial" w:cs="Arial"/>
          <w:b/>
          <w:bCs/>
          <w:sz w:val="24"/>
          <w:szCs w:val="24"/>
          <w:bdr w:val="none" w:sz="0" w:space="0" w:color="auto" w:frame="1"/>
          <w:shd w:val="clear" w:color="auto" w:fill="FFFFFF"/>
        </w:rPr>
        <w:t xml:space="preserve">0161 518 5550 or email </w:t>
      </w:r>
      <w:hyperlink r:id="rId16" w:history="1">
        <w:r w:rsidR="00ED6176" w:rsidRPr="00212012">
          <w:rPr>
            <w:rStyle w:val="Hyperlink"/>
            <w:rFonts w:ascii="Arial" w:hAnsi="Arial" w:cs="Arial"/>
            <w:b/>
            <w:bCs/>
            <w:color w:val="auto"/>
            <w:sz w:val="24"/>
            <w:szCs w:val="24"/>
            <w:bdr w:val="none" w:sz="0" w:space="0" w:color="auto" w:frame="1"/>
            <w:shd w:val="clear" w:color="auto" w:fill="FFFFFF"/>
          </w:rPr>
          <w:t>grants@buryvcfa.org.uk</w:t>
        </w:r>
      </w:hyperlink>
      <w:r w:rsidR="00ED6176" w:rsidRPr="00212012">
        <w:rPr>
          <w:rFonts w:ascii="Arial" w:hAnsi="Arial" w:cs="Arial"/>
          <w:b/>
          <w:bCs/>
          <w:sz w:val="24"/>
          <w:szCs w:val="24"/>
          <w:bdr w:val="none" w:sz="0" w:space="0" w:color="auto" w:frame="1"/>
          <w:shd w:val="clear" w:color="auto" w:fill="FFFFFF"/>
        </w:rPr>
        <w:t xml:space="preserve"> </w:t>
      </w:r>
    </w:p>
    <w:p w14:paraId="79877BC9" w14:textId="0E9741DB" w:rsidR="004A4E90" w:rsidRPr="00212012" w:rsidRDefault="004A4E90" w:rsidP="00C049DD">
      <w:pPr>
        <w:jc w:val="both"/>
        <w:rPr>
          <w:rFonts w:ascii="Arial" w:hAnsi="Arial" w:cs="Arial"/>
          <w:b/>
          <w:kern w:val="0"/>
          <w:sz w:val="24"/>
          <w:szCs w:val="24"/>
          <w14:ligatures w14:val="none"/>
        </w:rPr>
      </w:pPr>
      <w:r w:rsidRPr="00212012">
        <w:rPr>
          <w:rFonts w:ascii="Arial" w:hAnsi="Arial" w:cs="Arial"/>
          <w:b/>
          <w:sz w:val="24"/>
          <w:szCs w:val="24"/>
        </w:rPr>
        <w:t xml:space="preserve">Completing Application Form </w:t>
      </w:r>
    </w:p>
    <w:p w14:paraId="5DA4D7BC" w14:textId="77777777" w:rsidR="004A4E90" w:rsidRPr="00212012" w:rsidRDefault="004A4E90" w:rsidP="00D5323D">
      <w:pPr>
        <w:pStyle w:val="NoSpacing"/>
        <w:spacing w:after="240"/>
        <w:jc w:val="both"/>
        <w:rPr>
          <w:rFonts w:ascii="Arial" w:hAnsi="Arial" w:cs="Arial"/>
          <w:b/>
          <w:bCs/>
          <w:sz w:val="24"/>
          <w:szCs w:val="24"/>
        </w:rPr>
      </w:pPr>
      <w:r w:rsidRPr="00212012">
        <w:rPr>
          <w:rFonts w:ascii="Arial" w:hAnsi="Arial" w:cs="Arial"/>
          <w:b/>
          <w:bCs/>
          <w:sz w:val="24"/>
          <w:szCs w:val="24"/>
        </w:rPr>
        <w:t>About your organisation</w:t>
      </w:r>
    </w:p>
    <w:p w14:paraId="17F5421B" w14:textId="41F9449E" w:rsidR="004A4E90" w:rsidRPr="00212012" w:rsidRDefault="004A4E90" w:rsidP="00D5323D">
      <w:pPr>
        <w:pStyle w:val="NoSpacing"/>
        <w:jc w:val="both"/>
        <w:rPr>
          <w:rFonts w:ascii="Arial" w:hAnsi="Arial" w:cs="Arial"/>
          <w:sz w:val="24"/>
          <w:szCs w:val="24"/>
        </w:rPr>
      </w:pPr>
      <w:r w:rsidRPr="00212012">
        <w:rPr>
          <w:rFonts w:ascii="Arial" w:hAnsi="Arial" w:cs="Arial"/>
          <w:b/>
          <w:sz w:val="24"/>
          <w:szCs w:val="24"/>
        </w:rPr>
        <w:t xml:space="preserve">Question </w:t>
      </w:r>
      <w:r w:rsidR="002B730D" w:rsidRPr="00212012">
        <w:rPr>
          <w:rFonts w:ascii="Arial" w:hAnsi="Arial" w:cs="Arial"/>
          <w:b/>
          <w:sz w:val="24"/>
          <w:szCs w:val="24"/>
        </w:rPr>
        <w:t>1</w:t>
      </w:r>
      <w:r w:rsidRPr="00212012">
        <w:rPr>
          <w:rFonts w:ascii="Arial" w:hAnsi="Arial" w:cs="Arial"/>
          <w:b/>
          <w:sz w:val="24"/>
          <w:szCs w:val="24"/>
        </w:rPr>
        <w:t>)</w:t>
      </w:r>
      <w:r w:rsidRPr="00212012">
        <w:rPr>
          <w:rFonts w:ascii="Arial" w:hAnsi="Arial" w:cs="Arial"/>
          <w:sz w:val="24"/>
          <w:szCs w:val="24"/>
        </w:rPr>
        <w:t xml:space="preserve"> – Please give the full name of your organisation</w:t>
      </w:r>
      <w:r w:rsidR="00055199" w:rsidRPr="00212012">
        <w:rPr>
          <w:rFonts w:ascii="Arial" w:hAnsi="Arial" w:cs="Arial"/>
          <w:sz w:val="24"/>
          <w:szCs w:val="24"/>
        </w:rPr>
        <w:t xml:space="preserve"> – no abbreviations</w:t>
      </w:r>
      <w:r w:rsidRPr="00212012">
        <w:rPr>
          <w:rFonts w:ascii="Arial" w:hAnsi="Arial" w:cs="Arial"/>
          <w:sz w:val="24"/>
          <w:szCs w:val="24"/>
        </w:rPr>
        <w:t xml:space="preserve">. </w:t>
      </w:r>
    </w:p>
    <w:p w14:paraId="36F5D47C" w14:textId="77777777" w:rsidR="004A4E90" w:rsidRPr="00212012" w:rsidRDefault="004A4E90" w:rsidP="00D5323D">
      <w:pPr>
        <w:pStyle w:val="NoSpacing"/>
        <w:jc w:val="both"/>
        <w:rPr>
          <w:rFonts w:ascii="Arial" w:hAnsi="Arial" w:cs="Arial"/>
          <w:sz w:val="24"/>
          <w:szCs w:val="24"/>
        </w:rPr>
      </w:pPr>
    </w:p>
    <w:p w14:paraId="0FE56840" w14:textId="2F550CCB" w:rsidR="004A4E90" w:rsidRPr="00212012" w:rsidRDefault="004A4E90" w:rsidP="00D5323D">
      <w:pPr>
        <w:pStyle w:val="NoSpacing"/>
        <w:jc w:val="both"/>
        <w:rPr>
          <w:rFonts w:ascii="Arial" w:hAnsi="Arial" w:cs="Arial"/>
          <w:sz w:val="24"/>
          <w:szCs w:val="24"/>
        </w:rPr>
      </w:pPr>
      <w:r w:rsidRPr="00212012">
        <w:rPr>
          <w:rFonts w:ascii="Arial" w:hAnsi="Arial" w:cs="Arial"/>
          <w:b/>
          <w:sz w:val="24"/>
          <w:szCs w:val="24"/>
        </w:rPr>
        <w:t xml:space="preserve">Question </w:t>
      </w:r>
      <w:r w:rsidR="002B730D" w:rsidRPr="00212012">
        <w:rPr>
          <w:rFonts w:ascii="Arial" w:hAnsi="Arial" w:cs="Arial"/>
          <w:b/>
          <w:sz w:val="24"/>
          <w:szCs w:val="24"/>
        </w:rPr>
        <w:t>2</w:t>
      </w:r>
      <w:r w:rsidRPr="00212012">
        <w:rPr>
          <w:rFonts w:ascii="Arial" w:hAnsi="Arial" w:cs="Arial"/>
          <w:b/>
          <w:sz w:val="24"/>
          <w:szCs w:val="24"/>
        </w:rPr>
        <w:t>)</w:t>
      </w:r>
      <w:r w:rsidRPr="00212012">
        <w:rPr>
          <w:rFonts w:ascii="Arial" w:hAnsi="Arial" w:cs="Arial"/>
          <w:sz w:val="24"/>
          <w:szCs w:val="24"/>
        </w:rPr>
        <w:t xml:space="preserve"> – Please give the registered address of your organisation. If you don’t have a registered address, please provide the address of your Chair.</w:t>
      </w:r>
    </w:p>
    <w:p w14:paraId="6EDD1280" w14:textId="77777777" w:rsidR="004A4E90" w:rsidRPr="00212012" w:rsidRDefault="004A4E90" w:rsidP="00D5323D">
      <w:pPr>
        <w:pStyle w:val="NoSpacing"/>
        <w:jc w:val="both"/>
        <w:rPr>
          <w:rFonts w:ascii="Arial" w:hAnsi="Arial" w:cs="Arial"/>
          <w:sz w:val="24"/>
          <w:szCs w:val="24"/>
        </w:rPr>
      </w:pPr>
    </w:p>
    <w:p w14:paraId="321B9BA2" w14:textId="22FFDF1E" w:rsidR="004A4E90" w:rsidRPr="00212012" w:rsidRDefault="004A4E90" w:rsidP="00D5323D">
      <w:pPr>
        <w:pStyle w:val="NoSpacing"/>
        <w:jc w:val="both"/>
        <w:rPr>
          <w:rFonts w:ascii="Arial" w:hAnsi="Arial" w:cs="Arial"/>
          <w:sz w:val="24"/>
          <w:szCs w:val="24"/>
        </w:rPr>
      </w:pPr>
      <w:r w:rsidRPr="00212012">
        <w:rPr>
          <w:rFonts w:ascii="Arial" w:hAnsi="Arial" w:cs="Arial"/>
          <w:b/>
          <w:sz w:val="24"/>
          <w:szCs w:val="24"/>
        </w:rPr>
        <w:t xml:space="preserve">Question </w:t>
      </w:r>
      <w:r w:rsidR="002B730D" w:rsidRPr="00212012">
        <w:rPr>
          <w:rFonts w:ascii="Arial" w:hAnsi="Arial" w:cs="Arial"/>
          <w:b/>
          <w:sz w:val="24"/>
          <w:szCs w:val="24"/>
        </w:rPr>
        <w:t>3</w:t>
      </w:r>
      <w:r w:rsidRPr="00212012">
        <w:rPr>
          <w:rFonts w:ascii="Arial" w:hAnsi="Arial" w:cs="Arial"/>
          <w:b/>
          <w:sz w:val="24"/>
          <w:szCs w:val="24"/>
        </w:rPr>
        <w:t>)</w:t>
      </w:r>
      <w:r w:rsidRPr="00212012">
        <w:rPr>
          <w:rFonts w:ascii="Arial" w:hAnsi="Arial" w:cs="Arial"/>
          <w:sz w:val="24"/>
          <w:szCs w:val="24"/>
        </w:rPr>
        <w:t xml:space="preserve"> – Please give your organisation’s turnover for the last full financial year</w:t>
      </w:r>
      <w:r w:rsidR="00DA4BAD" w:rsidRPr="00212012">
        <w:rPr>
          <w:rFonts w:ascii="Arial" w:hAnsi="Arial" w:cs="Arial"/>
          <w:sz w:val="24"/>
          <w:szCs w:val="24"/>
        </w:rPr>
        <w:t>.</w:t>
      </w:r>
    </w:p>
    <w:p w14:paraId="682E5550" w14:textId="77777777" w:rsidR="004A4E90" w:rsidRPr="00212012" w:rsidRDefault="004A4E90" w:rsidP="00D5323D">
      <w:pPr>
        <w:pStyle w:val="NoSpacing"/>
        <w:jc w:val="both"/>
        <w:rPr>
          <w:rFonts w:ascii="Arial" w:hAnsi="Arial" w:cs="Arial"/>
          <w:sz w:val="24"/>
          <w:szCs w:val="24"/>
        </w:rPr>
      </w:pPr>
    </w:p>
    <w:p w14:paraId="548BD87F" w14:textId="008D8DCE" w:rsidR="004A4E90" w:rsidRPr="00212012" w:rsidRDefault="004A4E90" w:rsidP="00D5323D">
      <w:pPr>
        <w:pStyle w:val="NoSpacing"/>
        <w:jc w:val="both"/>
        <w:rPr>
          <w:rFonts w:ascii="Arial" w:hAnsi="Arial" w:cs="Arial"/>
          <w:sz w:val="24"/>
          <w:szCs w:val="24"/>
        </w:rPr>
      </w:pPr>
      <w:r w:rsidRPr="00212012">
        <w:rPr>
          <w:rFonts w:ascii="Arial" w:hAnsi="Arial" w:cs="Arial"/>
          <w:b/>
          <w:sz w:val="24"/>
          <w:szCs w:val="24"/>
        </w:rPr>
        <w:t xml:space="preserve">Question </w:t>
      </w:r>
      <w:r w:rsidR="00286FB1" w:rsidRPr="00212012">
        <w:rPr>
          <w:rFonts w:ascii="Arial" w:hAnsi="Arial" w:cs="Arial"/>
          <w:b/>
          <w:sz w:val="24"/>
          <w:szCs w:val="24"/>
        </w:rPr>
        <w:t>4</w:t>
      </w:r>
      <w:r w:rsidRPr="00212012">
        <w:rPr>
          <w:rFonts w:ascii="Arial" w:hAnsi="Arial" w:cs="Arial"/>
          <w:b/>
          <w:sz w:val="24"/>
          <w:szCs w:val="24"/>
        </w:rPr>
        <w:t>)</w:t>
      </w:r>
      <w:r w:rsidRPr="00212012">
        <w:rPr>
          <w:rFonts w:ascii="Arial" w:hAnsi="Arial" w:cs="Arial"/>
          <w:sz w:val="24"/>
          <w:szCs w:val="24"/>
        </w:rPr>
        <w:t xml:space="preserve"> – Please tell us how your organisation is constituted. Examples are provided below:</w:t>
      </w:r>
    </w:p>
    <w:p w14:paraId="13FD5256" w14:textId="77777777" w:rsidR="004A4E90" w:rsidRPr="00212012" w:rsidRDefault="004A4E90" w:rsidP="00D5323D">
      <w:pPr>
        <w:pStyle w:val="NoSpacing"/>
        <w:jc w:val="both"/>
        <w:rPr>
          <w:rFonts w:ascii="Arial" w:hAnsi="Arial" w:cs="Arial"/>
          <w:sz w:val="24"/>
          <w:szCs w:val="24"/>
        </w:rPr>
      </w:pPr>
    </w:p>
    <w:p w14:paraId="784C6AAE"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Unincorporated Association or Community Group</w:t>
      </w:r>
    </w:p>
    <w:p w14:paraId="26A59351"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Company Limited by Guarantee</w:t>
      </w:r>
    </w:p>
    <w:p w14:paraId="391158E0"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Registered Charity</w:t>
      </w:r>
    </w:p>
    <w:p w14:paraId="698B6A08"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Charitable Incorporated Organisation</w:t>
      </w:r>
    </w:p>
    <w:p w14:paraId="246F9AE3"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 xml:space="preserve">Community Interest Company        </w:t>
      </w:r>
    </w:p>
    <w:p w14:paraId="6895B21B"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 xml:space="preserve">Community Benefit Society      </w:t>
      </w:r>
    </w:p>
    <w:p w14:paraId="51DEA620"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Cooperative Society</w:t>
      </w:r>
    </w:p>
    <w:p w14:paraId="6597FE2D" w14:textId="77777777" w:rsidR="004A4E90" w:rsidRPr="00212012" w:rsidRDefault="004A4E90" w:rsidP="005F5FFA">
      <w:pPr>
        <w:pStyle w:val="NoSpacing"/>
        <w:numPr>
          <w:ilvl w:val="0"/>
          <w:numId w:val="42"/>
        </w:numPr>
        <w:jc w:val="both"/>
        <w:rPr>
          <w:rFonts w:ascii="Arial" w:hAnsi="Arial" w:cs="Arial"/>
          <w:sz w:val="24"/>
          <w:szCs w:val="24"/>
        </w:rPr>
      </w:pPr>
      <w:r w:rsidRPr="00212012">
        <w:rPr>
          <w:rFonts w:ascii="Arial" w:hAnsi="Arial" w:cs="Arial"/>
          <w:sz w:val="24"/>
          <w:szCs w:val="24"/>
        </w:rPr>
        <w:t>Other (give details)</w:t>
      </w:r>
    </w:p>
    <w:p w14:paraId="12FEFB69" w14:textId="77777777" w:rsidR="004A4E90" w:rsidRPr="00212012" w:rsidRDefault="004A4E90" w:rsidP="00D5323D">
      <w:pPr>
        <w:pStyle w:val="NoSpacing"/>
        <w:jc w:val="both"/>
        <w:rPr>
          <w:rFonts w:ascii="Arial" w:hAnsi="Arial" w:cs="Arial"/>
          <w:sz w:val="24"/>
          <w:szCs w:val="24"/>
        </w:rPr>
      </w:pPr>
    </w:p>
    <w:p w14:paraId="5AFFB6AC" w14:textId="77777777" w:rsidR="004A4E90" w:rsidRPr="00212012" w:rsidRDefault="004A4E90" w:rsidP="00D5323D">
      <w:pPr>
        <w:pStyle w:val="NoSpacing"/>
        <w:jc w:val="both"/>
        <w:rPr>
          <w:rFonts w:ascii="Arial" w:hAnsi="Arial" w:cs="Arial"/>
          <w:sz w:val="24"/>
          <w:szCs w:val="24"/>
        </w:rPr>
      </w:pPr>
      <w:r w:rsidRPr="00212012">
        <w:rPr>
          <w:rFonts w:ascii="Arial" w:hAnsi="Arial" w:cs="Arial"/>
          <w:sz w:val="24"/>
          <w:szCs w:val="24"/>
        </w:rPr>
        <w:t>Please note:</w:t>
      </w:r>
    </w:p>
    <w:p w14:paraId="1F0FC1EC" w14:textId="77777777" w:rsidR="004A4E90" w:rsidRPr="00212012" w:rsidRDefault="004A4E90" w:rsidP="005F5FFA">
      <w:pPr>
        <w:pStyle w:val="NoSpacing"/>
        <w:numPr>
          <w:ilvl w:val="0"/>
          <w:numId w:val="43"/>
        </w:numPr>
        <w:jc w:val="both"/>
        <w:rPr>
          <w:rFonts w:ascii="Arial" w:hAnsi="Arial" w:cs="Arial"/>
          <w:sz w:val="24"/>
          <w:szCs w:val="24"/>
        </w:rPr>
      </w:pPr>
      <w:r w:rsidRPr="00212012">
        <w:rPr>
          <w:rFonts w:ascii="Arial" w:hAnsi="Arial" w:cs="Arial"/>
          <w:sz w:val="24"/>
          <w:szCs w:val="24"/>
        </w:rPr>
        <w:t>All organisations must be not-for-private-profit</w:t>
      </w:r>
    </w:p>
    <w:p w14:paraId="3A8F419E" w14:textId="77777777" w:rsidR="004A4E90" w:rsidRPr="00212012" w:rsidRDefault="004A4E90" w:rsidP="005F5FFA">
      <w:pPr>
        <w:pStyle w:val="NoSpacing"/>
        <w:numPr>
          <w:ilvl w:val="0"/>
          <w:numId w:val="43"/>
        </w:numPr>
        <w:jc w:val="both"/>
        <w:rPr>
          <w:rFonts w:ascii="Arial" w:hAnsi="Arial" w:cs="Arial"/>
          <w:sz w:val="24"/>
          <w:szCs w:val="24"/>
        </w:rPr>
      </w:pPr>
      <w:r w:rsidRPr="00212012">
        <w:rPr>
          <w:rFonts w:ascii="Arial" w:hAnsi="Arial" w:cs="Arial"/>
          <w:sz w:val="24"/>
          <w:szCs w:val="24"/>
        </w:rPr>
        <w:t>Companies Limited by Guarantee must have an ‘asset lock’ to prevent the transfer of assets to individuals</w:t>
      </w:r>
    </w:p>
    <w:p w14:paraId="24D51DCC" w14:textId="77777777" w:rsidR="004A4E90" w:rsidRDefault="004A4E90" w:rsidP="005F5FFA">
      <w:pPr>
        <w:pStyle w:val="NoSpacing"/>
        <w:numPr>
          <w:ilvl w:val="0"/>
          <w:numId w:val="43"/>
        </w:numPr>
        <w:jc w:val="both"/>
        <w:rPr>
          <w:rFonts w:ascii="Arial" w:hAnsi="Arial" w:cs="Arial"/>
          <w:sz w:val="24"/>
          <w:szCs w:val="24"/>
        </w:rPr>
      </w:pPr>
      <w:r w:rsidRPr="00212012">
        <w:rPr>
          <w:rFonts w:ascii="Arial" w:hAnsi="Arial" w:cs="Arial"/>
          <w:sz w:val="24"/>
          <w:szCs w:val="24"/>
        </w:rPr>
        <w:t xml:space="preserve">Some charities will also be a company limited by guarantee </w:t>
      </w:r>
    </w:p>
    <w:p w14:paraId="424E174A" w14:textId="77777777" w:rsidR="00493003" w:rsidRPr="0077538A" w:rsidRDefault="00493003" w:rsidP="005F5FFA">
      <w:pPr>
        <w:pStyle w:val="NoSpacing"/>
        <w:numPr>
          <w:ilvl w:val="0"/>
          <w:numId w:val="43"/>
        </w:numPr>
        <w:jc w:val="both"/>
        <w:rPr>
          <w:rFonts w:ascii="Arial" w:hAnsi="Arial" w:cs="Arial"/>
          <w:sz w:val="24"/>
          <w:szCs w:val="24"/>
        </w:rPr>
      </w:pPr>
      <w:r>
        <w:rPr>
          <w:rFonts w:ascii="Arial" w:hAnsi="Arial" w:cs="Arial"/>
          <w:sz w:val="24"/>
          <w:szCs w:val="24"/>
        </w:rPr>
        <w:t>PTAs / Parent Teacher Associations are only eligible if they fall into one of the categories above.</w:t>
      </w:r>
    </w:p>
    <w:p w14:paraId="1EE4D4F5" w14:textId="77777777" w:rsidR="004A4E90" w:rsidRPr="00212012" w:rsidRDefault="004A4E90" w:rsidP="00D5323D">
      <w:pPr>
        <w:pStyle w:val="NoSpacing"/>
        <w:jc w:val="both"/>
        <w:rPr>
          <w:rFonts w:ascii="Arial" w:hAnsi="Arial" w:cs="Arial"/>
          <w:sz w:val="24"/>
          <w:szCs w:val="24"/>
        </w:rPr>
      </w:pPr>
    </w:p>
    <w:p w14:paraId="4BCA772C" w14:textId="17341273" w:rsidR="004A4E90" w:rsidRPr="00212012" w:rsidRDefault="004A4E90" w:rsidP="00D5323D">
      <w:pPr>
        <w:pStyle w:val="NoSpacing"/>
        <w:jc w:val="both"/>
        <w:rPr>
          <w:rFonts w:ascii="Arial" w:hAnsi="Arial" w:cs="Arial"/>
          <w:sz w:val="24"/>
          <w:szCs w:val="24"/>
        </w:rPr>
      </w:pPr>
      <w:r w:rsidRPr="00212012">
        <w:rPr>
          <w:rFonts w:ascii="Arial" w:hAnsi="Arial" w:cs="Arial"/>
          <w:b/>
          <w:sz w:val="24"/>
          <w:szCs w:val="24"/>
        </w:rPr>
        <w:t xml:space="preserve">Question </w:t>
      </w:r>
      <w:r w:rsidR="00286FB1" w:rsidRPr="00212012">
        <w:rPr>
          <w:rFonts w:ascii="Arial" w:hAnsi="Arial" w:cs="Arial"/>
          <w:b/>
          <w:sz w:val="24"/>
          <w:szCs w:val="24"/>
        </w:rPr>
        <w:t>5</w:t>
      </w:r>
      <w:r w:rsidRPr="00212012">
        <w:rPr>
          <w:rFonts w:ascii="Arial" w:hAnsi="Arial" w:cs="Arial"/>
          <w:b/>
          <w:sz w:val="24"/>
          <w:szCs w:val="24"/>
        </w:rPr>
        <w:t>)</w:t>
      </w:r>
      <w:r w:rsidRPr="00212012">
        <w:rPr>
          <w:rFonts w:ascii="Arial" w:hAnsi="Arial" w:cs="Arial"/>
          <w:sz w:val="24"/>
          <w:szCs w:val="24"/>
        </w:rPr>
        <w:t xml:space="preserve"> – Please give your organisation number (i.e. registered with the Charity Commission or Companies House). Please note that unincorporated organisations / community groups will not have an organisation number.</w:t>
      </w:r>
    </w:p>
    <w:p w14:paraId="7C653A83" w14:textId="77777777" w:rsidR="002B730D" w:rsidRPr="00212012" w:rsidRDefault="002B730D" w:rsidP="00D5323D">
      <w:pPr>
        <w:pStyle w:val="NoSpacing"/>
        <w:jc w:val="both"/>
        <w:rPr>
          <w:rFonts w:ascii="Arial" w:hAnsi="Arial" w:cs="Arial"/>
          <w:sz w:val="24"/>
          <w:szCs w:val="24"/>
        </w:rPr>
      </w:pPr>
    </w:p>
    <w:p w14:paraId="3A232BB0" w14:textId="039CCBF4" w:rsidR="00087B26" w:rsidRDefault="00087B26" w:rsidP="00D5323D">
      <w:pPr>
        <w:jc w:val="both"/>
        <w:rPr>
          <w:rFonts w:ascii="Arial" w:hAnsi="Arial" w:cs="Arial"/>
          <w:sz w:val="24"/>
          <w:szCs w:val="24"/>
        </w:rPr>
      </w:pPr>
      <w:r w:rsidRPr="00212012">
        <w:rPr>
          <w:rFonts w:ascii="Arial" w:hAnsi="Arial" w:cs="Arial"/>
          <w:b/>
          <w:sz w:val="24"/>
          <w:szCs w:val="24"/>
        </w:rPr>
        <w:t xml:space="preserve">Question </w:t>
      </w:r>
      <w:r w:rsidR="001D2C01">
        <w:rPr>
          <w:rFonts w:ascii="Arial" w:hAnsi="Arial" w:cs="Arial"/>
          <w:b/>
          <w:sz w:val="24"/>
          <w:szCs w:val="24"/>
        </w:rPr>
        <w:t>6</w:t>
      </w:r>
      <w:r w:rsidRPr="00212012">
        <w:rPr>
          <w:rFonts w:ascii="Arial" w:hAnsi="Arial" w:cs="Arial"/>
          <w:b/>
          <w:sz w:val="24"/>
          <w:szCs w:val="24"/>
        </w:rPr>
        <w:t>)</w:t>
      </w:r>
      <w:r>
        <w:rPr>
          <w:rFonts w:ascii="Arial" w:hAnsi="Arial" w:cs="Arial"/>
          <w:b/>
          <w:sz w:val="24"/>
          <w:szCs w:val="24"/>
        </w:rPr>
        <w:t xml:space="preserve"> </w:t>
      </w:r>
      <w:r w:rsidRPr="00212012">
        <w:rPr>
          <w:rFonts w:ascii="Arial" w:hAnsi="Arial" w:cs="Arial"/>
          <w:sz w:val="24"/>
          <w:szCs w:val="24"/>
        </w:rPr>
        <w:t>–</w:t>
      </w:r>
      <w:r>
        <w:rPr>
          <w:rFonts w:ascii="Arial" w:hAnsi="Arial" w:cs="Arial"/>
          <w:sz w:val="24"/>
          <w:szCs w:val="24"/>
        </w:rPr>
        <w:t xml:space="preserve"> Please include the address of the space that the investment application is for.</w:t>
      </w:r>
      <w:r w:rsidR="001D2C01">
        <w:rPr>
          <w:rFonts w:ascii="Arial" w:hAnsi="Arial" w:cs="Arial"/>
          <w:sz w:val="24"/>
          <w:szCs w:val="24"/>
        </w:rPr>
        <w:t xml:space="preserve"> Please note that this fund is for spaces and places based in the Whitefield neighbourhood</w:t>
      </w:r>
    </w:p>
    <w:tbl>
      <w:tblPr>
        <w:tblStyle w:val="TableGrid"/>
        <w:tblW w:w="0" w:type="auto"/>
        <w:tblLook w:val="04A0" w:firstRow="1" w:lastRow="0" w:firstColumn="1" w:lastColumn="0" w:noHBand="0" w:noVBand="1"/>
      </w:tblPr>
      <w:tblGrid>
        <w:gridCol w:w="4478"/>
        <w:gridCol w:w="4538"/>
      </w:tblGrid>
      <w:tr w:rsidR="002612E0" w14:paraId="230EAF07" w14:textId="77777777" w:rsidTr="002612E0">
        <w:tc>
          <w:tcPr>
            <w:tcW w:w="4478" w:type="dxa"/>
          </w:tcPr>
          <w:p w14:paraId="0F5EBD93" w14:textId="77777777" w:rsidR="002612E0" w:rsidRPr="00242D28" w:rsidRDefault="002612E0" w:rsidP="0067529B">
            <w:pPr>
              <w:pStyle w:val="Default"/>
              <w:jc w:val="both"/>
              <w:rPr>
                <w:b/>
                <w:bCs/>
                <w:color w:val="auto"/>
              </w:rPr>
            </w:pPr>
            <w:r w:rsidRPr="00242D28">
              <w:rPr>
                <w:b/>
                <w:bCs/>
                <w:color w:val="auto"/>
              </w:rPr>
              <w:t>Areas</w:t>
            </w:r>
          </w:p>
        </w:tc>
        <w:tc>
          <w:tcPr>
            <w:tcW w:w="4538" w:type="dxa"/>
          </w:tcPr>
          <w:p w14:paraId="409B5B69" w14:textId="77777777" w:rsidR="002612E0" w:rsidRPr="00242D28" w:rsidRDefault="002612E0" w:rsidP="0067529B">
            <w:pPr>
              <w:pStyle w:val="Default"/>
              <w:jc w:val="both"/>
              <w:rPr>
                <w:b/>
                <w:bCs/>
                <w:color w:val="auto"/>
              </w:rPr>
            </w:pPr>
            <w:r w:rsidRPr="00242D28">
              <w:rPr>
                <w:b/>
                <w:bCs/>
                <w:color w:val="auto"/>
              </w:rPr>
              <w:t>Wards</w:t>
            </w:r>
          </w:p>
        </w:tc>
      </w:tr>
      <w:tr w:rsidR="002612E0" w14:paraId="569B2DDA" w14:textId="77777777" w:rsidTr="002612E0">
        <w:tc>
          <w:tcPr>
            <w:tcW w:w="4478" w:type="dxa"/>
          </w:tcPr>
          <w:p w14:paraId="57EA1FEB" w14:textId="77777777" w:rsidR="002612E0" w:rsidRPr="00242D28" w:rsidRDefault="002612E0" w:rsidP="0067529B">
            <w:pPr>
              <w:pStyle w:val="Default"/>
              <w:jc w:val="both"/>
              <w:rPr>
                <w:color w:val="auto"/>
              </w:rPr>
            </w:pPr>
            <w:r w:rsidRPr="00242D28">
              <w:rPr>
                <w:color w:val="auto"/>
              </w:rPr>
              <w:t>Whitefield</w:t>
            </w:r>
          </w:p>
        </w:tc>
        <w:tc>
          <w:tcPr>
            <w:tcW w:w="4538" w:type="dxa"/>
          </w:tcPr>
          <w:p w14:paraId="4BD75F00" w14:textId="77777777" w:rsidR="002612E0" w:rsidRPr="00242D28" w:rsidRDefault="002612E0" w:rsidP="0067529B">
            <w:pPr>
              <w:pStyle w:val="Default"/>
              <w:jc w:val="both"/>
              <w:rPr>
                <w:color w:val="auto"/>
              </w:rPr>
            </w:pPr>
            <w:r w:rsidRPr="00242D28">
              <w:rPr>
                <w:color w:val="auto"/>
              </w:rPr>
              <w:t>Besses</w:t>
            </w:r>
          </w:p>
          <w:p w14:paraId="20645AAB" w14:textId="77777777" w:rsidR="002612E0" w:rsidRDefault="002612E0" w:rsidP="0067529B">
            <w:pPr>
              <w:pStyle w:val="Default"/>
              <w:jc w:val="both"/>
              <w:rPr>
                <w:color w:val="auto"/>
              </w:rPr>
            </w:pPr>
            <w:r w:rsidRPr="00242D28">
              <w:rPr>
                <w:color w:val="auto"/>
              </w:rPr>
              <w:t>Pilkington Park</w:t>
            </w:r>
          </w:p>
          <w:p w14:paraId="44F71987" w14:textId="77777777" w:rsidR="002612E0" w:rsidRPr="00242D28" w:rsidRDefault="002612E0" w:rsidP="0067529B">
            <w:pPr>
              <w:pStyle w:val="Default"/>
              <w:jc w:val="both"/>
              <w:rPr>
                <w:color w:val="auto"/>
              </w:rPr>
            </w:pPr>
            <w:r w:rsidRPr="00242D28">
              <w:rPr>
                <w:color w:val="auto"/>
              </w:rPr>
              <w:t>Unsworth</w:t>
            </w:r>
          </w:p>
        </w:tc>
      </w:tr>
    </w:tbl>
    <w:p w14:paraId="581DC1D7" w14:textId="77777777" w:rsidR="002612E0" w:rsidRDefault="002612E0" w:rsidP="00D5323D">
      <w:pPr>
        <w:jc w:val="both"/>
        <w:rPr>
          <w:rFonts w:ascii="Arial" w:hAnsi="Arial" w:cs="Arial"/>
          <w:b/>
          <w:bCs/>
          <w:sz w:val="24"/>
          <w:szCs w:val="24"/>
        </w:rPr>
      </w:pPr>
    </w:p>
    <w:p w14:paraId="44CC7D28" w14:textId="2B215E16" w:rsidR="002B730D" w:rsidRPr="00212012" w:rsidRDefault="002B730D" w:rsidP="00D5323D">
      <w:pPr>
        <w:jc w:val="both"/>
        <w:rPr>
          <w:rFonts w:ascii="Arial" w:hAnsi="Arial" w:cs="Arial"/>
          <w:b/>
          <w:bCs/>
          <w:kern w:val="0"/>
          <w:sz w:val="24"/>
          <w:szCs w:val="24"/>
          <w14:ligatures w14:val="none"/>
        </w:rPr>
      </w:pPr>
      <w:r w:rsidRPr="00212012">
        <w:rPr>
          <w:rFonts w:ascii="Arial" w:hAnsi="Arial" w:cs="Arial"/>
          <w:b/>
          <w:bCs/>
          <w:sz w:val="24"/>
          <w:szCs w:val="24"/>
        </w:rPr>
        <w:t>Contact Information</w:t>
      </w:r>
    </w:p>
    <w:p w14:paraId="1D623C33" w14:textId="14501578" w:rsidR="00C049DD" w:rsidRPr="00212012" w:rsidRDefault="002B730D" w:rsidP="00D5323D">
      <w:pPr>
        <w:pStyle w:val="NoSpacing"/>
        <w:jc w:val="both"/>
        <w:rPr>
          <w:rFonts w:ascii="Arial" w:hAnsi="Arial" w:cs="Arial"/>
          <w:sz w:val="24"/>
          <w:szCs w:val="24"/>
        </w:rPr>
      </w:pPr>
      <w:r w:rsidRPr="00212012">
        <w:rPr>
          <w:rFonts w:ascii="Arial" w:hAnsi="Arial" w:cs="Arial"/>
          <w:b/>
          <w:sz w:val="24"/>
          <w:szCs w:val="24"/>
        </w:rPr>
        <w:lastRenderedPageBreak/>
        <w:t xml:space="preserve">Question </w:t>
      </w:r>
      <w:r w:rsidR="001D2C01">
        <w:rPr>
          <w:rFonts w:ascii="Arial" w:hAnsi="Arial" w:cs="Arial"/>
          <w:b/>
          <w:sz w:val="24"/>
          <w:szCs w:val="24"/>
        </w:rPr>
        <w:t>7</w:t>
      </w:r>
      <w:r w:rsidR="00087B26">
        <w:rPr>
          <w:rFonts w:ascii="Arial" w:hAnsi="Arial" w:cs="Arial"/>
          <w:b/>
          <w:sz w:val="24"/>
          <w:szCs w:val="24"/>
        </w:rPr>
        <w:t xml:space="preserve">) </w:t>
      </w:r>
      <w:r w:rsidRPr="00212012">
        <w:rPr>
          <w:rFonts w:ascii="Arial" w:hAnsi="Arial" w:cs="Arial"/>
          <w:sz w:val="24"/>
          <w:szCs w:val="24"/>
        </w:rPr>
        <w:t>– Please give the name of the lead contact for this application/project. They will be the primary point of contact for all matters relating to this application and the project if successful.</w:t>
      </w:r>
    </w:p>
    <w:p w14:paraId="7C39B26C" w14:textId="77777777" w:rsidR="002B730D" w:rsidRPr="00212012" w:rsidRDefault="002B730D" w:rsidP="00D5323D">
      <w:pPr>
        <w:pStyle w:val="NoSpacing"/>
        <w:jc w:val="both"/>
        <w:rPr>
          <w:rFonts w:ascii="Arial" w:hAnsi="Arial" w:cs="Arial"/>
          <w:sz w:val="24"/>
          <w:szCs w:val="24"/>
        </w:rPr>
      </w:pPr>
    </w:p>
    <w:p w14:paraId="4C7ED9BC" w14:textId="15BB5B40" w:rsidR="002B730D" w:rsidRDefault="002B730D" w:rsidP="00D5323D">
      <w:pPr>
        <w:pStyle w:val="NoSpacing"/>
        <w:jc w:val="both"/>
        <w:rPr>
          <w:rFonts w:ascii="Arial" w:hAnsi="Arial" w:cs="Arial"/>
          <w:b/>
          <w:bCs/>
          <w:sz w:val="24"/>
          <w:szCs w:val="24"/>
        </w:rPr>
      </w:pPr>
      <w:r w:rsidRPr="00212012">
        <w:rPr>
          <w:rFonts w:ascii="Arial" w:hAnsi="Arial" w:cs="Arial"/>
          <w:b/>
          <w:bCs/>
          <w:sz w:val="24"/>
          <w:szCs w:val="24"/>
        </w:rPr>
        <w:t>Payment details</w:t>
      </w:r>
    </w:p>
    <w:p w14:paraId="086D2769" w14:textId="77777777" w:rsidR="000E1B86" w:rsidRPr="00212012" w:rsidRDefault="000E1B86" w:rsidP="00D5323D">
      <w:pPr>
        <w:pStyle w:val="NoSpacing"/>
        <w:jc w:val="both"/>
        <w:rPr>
          <w:rFonts w:ascii="Arial" w:hAnsi="Arial" w:cs="Arial"/>
          <w:b/>
          <w:bCs/>
          <w:sz w:val="24"/>
          <w:szCs w:val="24"/>
        </w:rPr>
      </w:pPr>
    </w:p>
    <w:p w14:paraId="3973EEEB" w14:textId="5F544B1F" w:rsidR="002B730D" w:rsidRPr="00212012" w:rsidRDefault="002B730D" w:rsidP="00D5323D">
      <w:pPr>
        <w:pStyle w:val="NoSpacing"/>
        <w:jc w:val="both"/>
        <w:rPr>
          <w:rFonts w:ascii="Arial" w:hAnsi="Arial" w:cs="Arial"/>
          <w:sz w:val="24"/>
          <w:szCs w:val="24"/>
        </w:rPr>
      </w:pPr>
      <w:r w:rsidRPr="00212012">
        <w:rPr>
          <w:rFonts w:ascii="Arial" w:hAnsi="Arial" w:cs="Arial"/>
          <w:b/>
          <w:sz w:val="24"/>
          <w:szCs w:val="24"/>
        </w:rPr>
        <w:t xml:space="preserve">Question </w:t>
      </w:r>
      <w:r w:rsidR="001D2C01">
        <w:rPr>
          <w:rFonts w:ascii="Arial" w:hAnsi="Arial" w:cs="Arial"/>
          <w:b/>
          <w:sz w:val="24"/>
          <w:szCs w:val="24"/>
        </w:rPr>
        <w:t>8</w:t>
      </w:r>
      <w:r w:rsidRPr="00212012">
        <w:rPr>
          <w:rFonts w:ascii="Arial" w:hAnsi="Arial" w:cs="Arial"/>
          <w:b/>
          <w:sz w:val="24"/>
          <w:szCs w:val="24"/>
        </w:rPr>
        <w:t>)</w:t>
      </w:r>
      <w:r w:rsidRPr="00212012">
        <w:rPr>
          <w:rFonts w:ascii="Arial" w:hAnsi="Arial" w:cs="Arial"/>
          <w:sz w:val="24"/>
          <w:szCs w:val="24"/>
        </w:rPr>
        <w:t xml:space="preserve"> – Please provide details of your organisation’s bank account (account name, number and sort code).</w:t>
      </w:r>
      <w:r w:rsidR="0066139F" w:rsidRPr="00212012">
        <w:rPr>
          <w:rFonts w:ascii="Arial" w:hAnsi="Arial" w:cs="Arial"/>
          <w:sz w:val="24"/>
          <w:szCs w:val="24"/>
        </w:rPr>
        <w:t xml:space="preserve"> The name of the account should match your organisational name.</w:t>
      </w:r>
    </w:p>
    <w:p w14:paraId="7D3D8D92" w14:textId="77777777" w:rsidR="004A4E90" w:rsidRPr="00212012" w:rsidRDefault="004A4E90" w:rsidP="00D5323D">
      <w:pPr>
        <w:pStyle w:val="NoSpacing"/>
        <w:jc w:val="both"/>
        <w:rPr>
          <w:rFonts w:ascii="Arial" w:hAnsi="Arial" w:cs="Arial"/>
          <w:sz w:val="24"/>
          <w:szCs w:val="24"/>
        </w:rPr>
      </w:pPr>
    </w:p>
    <w:p w14:paraId="3D6D2854" w14:textId="7C1FCCC3" w:rsidR="004A4E90" w:rsidRPr="002612E0" w:rsidRDefault="004A4E90" w:rsidP="00D5323D">
      <w:pPr>
        <w:pStyle w:val="NoSpacing"/>
        <w:jc w:val="both"/>
        <w:rPr>
          <w:rFonts w:ascii="Arial" w:hAnsi="Arial" w:cs="Arial"/>
          <w:sz w:val="24"/>
          <w:szCs w:val="24"/>
        </w:rPr>
      </w:pPr>
      <w:r w:rsidRPr="002612E0">
        <w:rPr>
          <w:rFonts w:ascii="Arial" w:hAnsi="Arial" w:cs="Arial"/>
          <w:b/>
          <w:sz w:val="24"/>
          <w:szCs w:val="24"/>
        </w:rPr>
        <w:t xml:space="preserve">Question </w:t>
      </w:r>
      <w:r w:rsidR="001D2C01" w:rsidRPr="002612E0">
        <w:rPr>
          <w:rFonts w:ascii="Arial" w:hAnsi="Arial" w:cs="Arial"/>
          <w:b/>
          <w:sz w:val="24"/>
          <w:szCs w:val="24"/>
        </w:rPr>
        <w:t>9</w:t>
      </w:r>
      <w:r w:rsidRPr="002612E0">
        <w:rPr>
          <w:rFonts w:ascii="Arial" w:hAnsi="Arial" w:cs="Arial"/>
          <w:b/>
          <w:sz w:val="24"/>
          <w:szCs w:val="24"/>
        </w:rPr>
        <w:t>)</w:t>
      </w:r>
      <w:r w:rsidRPr="002612E0">
        <w:rPr>
          <w:rFonts w:ascii="Arial" w:hAnsi="Arial" w:cs="Arial"/>
          <w:sz w:val="24"/>
          <w:szCs w:val="24"/>
        </w:rPr>
        <w:t xml:space="preserve"> – We expect all organisations to have relevant policies in place at the time of application. If you need advice or support on developing policies, please see the ‘What support is available to applicants?’ section above.</w:t>
      </w:r>
    </w:p>
    <w:p w14:paraId="6AD4E92F" w14:textId="77777777" w:rsidR="004A4E90" w:rsidRPr="002612E0" w:rsidRDefault="004A4E90" w:rsidP="00D5323D">
      <w:pPr>
        <w:pStyle w:val="NoSpacing"/>
        <w:jc w:val="both"/>
        <w:rPr>
          <w:rFonts w:ascii="Arial" w:hAnsi="Arial" w:cs="Arial"/>
          <w:sz w:val="24"/>
          <w:szCs w:val="24"/>
        </w:rPr>
      </w:pPr>
    </w:p>
    <w:p w14:paraId="11EF71BF" w14:textId="63F8EFE1" w:rsidR="00EB0874" w:rsidRPr="002612E0" w:rsidRDefault="00EB0874" w:rsidP="00EB0874">
      <w:pPr>
        <w:pStyle w:val="NoSpacing"/>
        <w:jc w:val="both"/>
        <w:rPr>
          <w:rFonts w:ascii="Arial" w:hAnsi="Arial" w:cs="Arial"/>
          <w:color w:val="000000" w:themeColor="text1"/>
          <w:sz w:val="24"/>
          <w:szCs w:val="24"/>
        </w:rPr>
      </w:pPr>
      <w:r w:rsidRPr="002612E0">
        <w:rPr>
          <w:rFonts w:ascii="Arial" w:hAnsi="Arial" w:cs="Arial"/>
          <w:color w:val="000000" w:themeColor="text1"/>
          <w:sz w:val="24"/>
          <w:szCs w:val="24"/>
        </w:rPr>
        <w:t xml:space="preserve">As referenced earlier applicants </w:t>
      </w:r>
      <w:r w:rsidRPr="002612E0">
        <w:rPr>
          <w:rFonts w:ascii="Arial" w:hAnsi="Arial" w:cs="Arial"/>
          <w:b/>
          <w:bCs/>
          <w:color w:val="000000" w:themeColor="text1"/>
          <w:sz w:val="24"/>
          <w:szCs w:val="24"/>
          <w:u w:val="single"/>
        </w:rPr>
        <w:t>must</w:t>
      </w:r>
      <w:r w:rsidRPr="002612E0">
        <w:rPr>
          <w:rFonts w:ascii="Arial" w:hAnsi="Arial" w:cs="Arial"/>
          <w:color w:val="000000" w:themeColor="text1"/>
          <w:sz w:val="24"/>
          <w:szCs w:val="24"/>
        </w:rPr>
        <w:t xml:space="preserve"> either: </w:t>
      </w:r>
    </w:p>
    <w:p w14:paraId="3629DCDC" w14:textId="77777777" w:rsidR="002612E0" w:rsidRPr="002612E0" w:rsidRDefault="002612E0" w:rsidP="005F5FFA">
      <w:pPr>
        <w:pStyle w:val="ListParagraph"/>
        <w:numPr>
          <w:ilvl w:val="0"/>
          <w:numId w:val="44"/>
        </w:numPr>
        <w:spacing w:line="240" w:lineRule="auto"/>
        <w:rPr>
          <w:rFonts w:ascii="Arial" w:hAnsi="Arial" w:cs="Arial"/>
          <w:b/>
          <w:sz w:val="24"/>
          <w:szCs w:val="24"/>
        </w:rPr>
      </w:pPr>
      <w:r w:rsidRPr="002612E0">
        <w:rPr>
          <w:rFonts w:ascii="Arial" w:hAnsi="Arial" w:cs="Arial"/>
          <w:bCs/>
          <w:sz w:val="24"/>
          <w:szCs w:val="24"/>
        </w:rPr>
        <w:t>Own the building, or</w:t>
      </w:r>
    </w:p>
    <w:p w14:paraId="220CE32B" w14:textId="72D2A3F4" w:rsidR="00CF5B14" w:rsidRPr="00CF5B14" w:rsidRDefault="002612E0" w:rsidP="005F5FFA">
      <w:pPr>
        <w:pStyle w:val="ListParagraph"/>
        <w:numPr>
          <w:ilvl w:val="0"/>
          <w:numId w:val="44"/>
        </w:numPr>
        <w:spacing w:line="240" w:lineRule="auto"/>
        <w:rPr>
          <w:rFonts w:ascii="Arial" w:hAnsi="Arial" w:cs="Arial"/>
          <w:b/>
          <w:sz w:val="24"/>
          <w:szCs w:val="24"/>
        </w:rPr>
      </w:pPr>
      <w:r w:rsidRPr="002612E0">
        <w:rPr>
          <w:rFonts w:ascii="Arial" w:hAnsi="Arial" w:cs="Arial"/>
          <w:bCs/>
          <w:sz w:val="24"/>
          <w:szCs w:val="24"/>
        </w:rPr>
        <w:t xml:space="preserve">Permission from the landlord/owner of the land or property you intend to work on </w:t>
      </w:r>
    </w:p>
    <w:p w14:paraId="78FA12CD" w14:textId="6960F344" w:rsidR="00CF5B14" w:rsidRDefault="00CF5B14" w:rsidP="00CF5B14">
      <w:pPr>
        <w:spacing w:line="240" w:lineRule="auto"/>
        <w:rPr>
          <w:rFonts w:ascii="Arial" w:hAnsi="Arial" w:cs="Arial"/>
          <w:bCs/>
          <w:sz w:val="24"/>
          <w:szCs w:val="24"/>
        </w:rPr>
      </w:pPr>
      <w:r w:rsidRPr="00CF5B14">
        <w:rPr>
          <w:rFonts w:ascii="Arial" w:hAnsi="Arial" w:cs="Arial"/>
          <w:bCs/>
          <w:sz w:val="24"/>
          <w:szCs w:val="24"/>
        </w:rPr>
        <w:t xml:space="preserve">Evidence of this should be attached with your application. This could be </w:t>
      </w:r>
      <w:proofErr w:type="gramStart"/>
      <w:r w:rsidRPr="00CF5B14">
        <w:rPr>
          <w:rFonts w:ascii="Arial" w:hAnsi="Arial" w:cs="Arial"/>
          <w:bCs/>
          <w:sz w:val="24"/>
          <w:szCs w:val="24"/>
        </w:rPr>
        <w:t>a</w:t>
      </w:r>
      <w:proofErr w:type="gramEnd"/>
      <w:r w:rsidRPr="00CF5B14">
        <w:rPr>
          <w:rFonts w:ascii="Arial" w:hAnsi="Arial" w:cs="Arial"/>
          <w:bCs/>
          <w:sz w:val="24"/>
          <w:szCs w:val="24"/>
        </w:rPr>
        <w:t xml:space="preserve"> evidence of ownership such as deeds, your tenancy agreement demonstrating you can do the work or simply a letter from your landlord/owner supporting the grant and the work </w:t>
      </w:r>
      <w:proofErr w:type="gramStart"/>
      <w:r w:rsidRPr="00CF5B14">
        <w:rPr>
          <w:rFonts w:ascii="Arial" w:hAnsi="Arial" w:cs="Arial"/>
          <w:bCs/>
          <w:sz w:val="24"/>
          <w:szCs w:val="24"/>
        </w:rPr>
        <w:t>your</w:t>
      </w:r>
      <w:proofErr w:type="gramEnd"/>
      <w:r w:rsidRPr="00CF5B14">
        <w:rPr>
          <w:rFonts w:ascii="Arial" w:hAnsi="Arial" w:cs="Arial"/>
          <w:bCs/>
          <w:sz w:val="24"/>
          <w:szCs w:val="24"/>
        </w:rPr>
        <w:t xml:space="preserve"> proposing.</w:t>
      </w:r>
    </w:p>
    <w:p w14:paraId="0EA23A09" w14:textId="6005DA74" w:rsidR="00552CBE" w:rsidRPr="00CF5B14" w:rsidRDefault="00552CBE" w:rsidP="00CF5B14">
      <w:pPr>
        <w:spacing w:line="240" w:lineRule="auto"/>
        <w:rPr>
          <w:rFonts w:ascii="Arial" w:hAnsi="Arial" w:cs="Arial"/>
          <w:bCs/>
          <w:sz w:val="24"/>
          <w:szCs w:val="24"/>
        </w:rPr>
      </w:pPr>
      <w:r>
        <w:rPr>
          <w:rFonts w:ascii="Arial" w:hAnsi="Arial" w:cs="Arial"/>
          <w:bCs/>
          <w:sz w:val="24"/>
          <w:szCs w:val="24"/>
        </w:rPr>
        <w:t xml:space="preserve">Groups are also </w:t>
      </w:r>
      <w:proofErr w:type="gramStart"/>
      <w:r>
        <w:rPr>
          <w:rFonts w:ascii="Arial" w:hAnsi="Arial" w:cs="Arial"/>
          <w:bCs/>
          <w:sz w:val="24"/>
          <w:szCs w:val="24"/>
        </w:rPr>
        <w:t>expect</w:t>
      </w:r>
      <w:proofErr w:type="gramEnd"/>
      <w:r>
        <w:rPr>
          <w:rFonts w:ascii="Arial" w:hAnsi="Arial" w:cs="Arial"/>
          <w:bCs/>
          <w:sz w:val="24"/>
          <w:szCs w:val="24"/>
        </w:rPr>
        <w:t xml:space="preserve"> to have relevant insurance and risk assessments in place.</w:t>
      </w:r>
    </w:p>
    <w:p w14:paraId="1CB6878F" w14:textId="77777777" w:rsidR="00D20C57" w:rsidRPr="00317AE7" w:rsidRDefault="00D20C57" w:rsidP="00D5323D">
      <w:pPr>
        <w:pStyle w:val="NoSpacing"/>
        <w:jc w:val="both"/>
        <w:rPr>
          <w:rFonts w:ascii="Arial" w:hAnsi="Arial" w:cs="Arial"/>
          <w:b/>
          <w:bCs/>
          <w:sz w:val="24"/>
          <w:szCs w:val="24"/>
          <w:u w:val="single"/>
        </w:rPr>
      </w:pPr>
    </w:p>
    <w:p w14:paraId="68DEA5D9" w14:textId="1F113AA7" w:rsidR="006351EF" w:rsidRPr="00212012" w:rsidRDefault="008F013C" w:rsidP="006351EF">
      <w:pPr>
        <w:pStyle w:val="NoSpacing"/>
        <w:jc w:val="both"/>
        <w:rPr>
          <w:rFonts w:ascii="Arial" w:hAnsi="Arial" w:cs="Arial"/>
          <w:sz w:val="24"/>
          <w:szCs w:val="24"/>
        </w:rPr>
      </w:pPr>
      <w:r w:rsidRPr="00212012">
        <w:rPr>
          <w:rFonts w:ascii="Arial" w:hAnsi="Arial" w:cs="Arial"/>
          <w:b/>
          <w:sz w:val="24"/>
          <w:szCs w:val="24"/>
        </w:rPr>
        <w:t>Question 1</w:t>
      </w:r>
      <w:r w:rsidR="00830F4C">
        <w:rPr>
          <w:rFonts w:ascii="Arial" w:hAnsi="Arial" w:cs="Arial"/>
          <w:b/>
          <w:sz w:val="24"/>
          <w:szCs w:val="24"/>
        </w:rPr>
        <w:t>0</w:t>
      </w:r>
      <w:r w:rsidRPr="00212012">
        <w:rPr>
          <w:rFonts w:ascii="Arial" w:hAnsi="Arial" w:cs="Arial"/>
          <w:b/>
          <w:sz w:val="24"/>
          <w:szCs w:val="24"/>
        </w:rPr>
        <w:t>)</w:t>
      </w:r>
      <w:r w:rsidRPr="00212012">
        <w:rPr>
          <w:rFonts w:ascii="Arial" w:hAnsi="Arial" w:cs="Arial"/>
          <w:sz w:val="24"/>
          <w:szCs w:val="24"/>
        </w:rPr>
        <w:t xml:space="preserve"> – Please give a brief </w:t>
      </w:r>
      <w:proofErr w:type="spellStart"/>
      <w:proofErr w:type="gramStart"/>
      <w:r w:rsidR="00087B26">
        <w:rPr>
          <w:rFonts w:ascii="Arial" w:hAnsi="Arial" w:cs="Arial"/>
          <w:sz w:val="24"/>
          <w:szCs w:val="24"/>
        </w:rPr>
        <w:t>brief</w:t>
      </w:r>
      <w:proofErr w:type="spellEnd"/>
      <w:r w:rsidR="00087B26">
        <w:rPr>
          <w:rFonts w:ascii="Arial" w:hAnsi="Arial" w:cs="Arial"/>
          <w:sz w:val="24"/>
          <w:szCs w:val="24"/>
        </w:rPr>
        <w:t xml:space="preserve"> summary</w:t>
      </w:r>
      <w:proofErr w:type="gramEnd"/>
      <w:r w:rsidR="00830F4C">
        <w:rPr>
          <w:rFonts w:ascii="Arial" w:hAnsi="Arial" w:cs="Arial"/>
          <w:sz w:val="24"/>
          <w:szCs w:val="24"/>
        </w:rPr>
        <w:t xml:space="preserve"> / describe</w:t>
      </w:r>
      <w:r w:rsidR="00087B26">
        <w:rPr>
          <w:rFonts w:ascii="Arial" w:hAnsi="Arial" w:cs="Arial"/>
          <w:sz w:val="24"/>
          <w:szCs w:val="24"/>
        </w:rPr>
        <w:t xml:space="preserve"> the works that will take place if your application is successful</w:t>
      </w:r>
      <w:r w:rsidRPr="00212012">
        <w:rPr>
          <w:rFonts w:ascii="Arial" w:hAnsi="Arial" w:cs="Arial"/>
          <w:sz w:val="24"/>
          <w:szCs w:val="24"/>
        </w:rPr>
        <w:t>.</w:t>
      </w:r>
      <w:r w:rsidR="00087B26">
        <w:rPr>
          <w:rFonts w:ascii="Arial" w:hAnsi="Arial" w:cs="Arial"/>
          <w:sz w:val="24"/>
          <w:szCs w:val="24"/>
        </w:rPr>
        <w:t xml:space="preserve"> </w:t>
      </w:r>
      <w:r w:rsidRPr="00212012">
        <w:rPr>
          <w:rFonts w:ascii="Arial" w:hAnsi="Arial" w:cs="Arial"/>
          <w:sz w:val="24"/>
          <w:szCs w:val="24"/>
        </w:rPr>
        <w:t>This</w:t>
      </w:r>
      <w:r w:rsidR="00830F4C">
        <w:rPr>
          <w:rFonts w:ascii="Arial" w:hAnsi="Arial" w:cs="Arial"/>
          <w:sz w:val="24"/>
          <w:szCs w:val="24"/>
        </w:rPr>
        <w:t xml:space="preserve"> will</w:t>
      </w:r>
      <w:r w:rsidRPr="00212012">
        <w:rPr>
          <w:rFonts w:ascii="Arial" w:hAnsi="Arial" w:cs="Arial"/>
          <w:sz w:val="24"/>
          <w:szCs w:val="24"/>
        </w:rPr>
        <w:t xml:space="preserve"> be used in our publicity to publicise the award.</w:t>
      </w:r>
      <w:r w:rsidR="00087B26">
        <w:rPr>
          <w:rFonts w:ascii="Arial" w:hAnsi="Arial" w:cs="Arial"/>
          <w:sz w:val="24"/>
          <w:szCs w:val="24"/>
        </w:rPr>
        <w:t xml:space="preserve"> (250 words max)</w:t>
      </w:r>
    </w:p>
    <w:p w14:paraId="58848CE6" w14:textId="77777777" w:rsidR="004A4E90" w:rsidRPr="00212012" w:rsidRDefault="004A4E90" w:rsidP="00D5323D">
      <w:pPr>
        <w:pStyle w:val="NoSpacing"/>
        <w:jc w:val="both"/>
        <w:rPr>
          <w:rFonts w:ascii="Arial" w:hAnsi="Arial" w:cs="Arial"/>
          <w:b/>
          <w:sz w:val="24"/>
          <w:szCs w:val="24"/>
        </w:rPr>
      </w:pPr>
    </w:p>
    <w:p w14:paraId="30D68973" w14:textId="0C5967F7" w:rsidR="006A2E9E" w:rsidRPr="00212012" w:rsidRDefault="00EB3218" w:rsidP="00D5323D">
      <w:pPr>
        <w:pStyle w:val="NoSpacing"/>
        <w:jc w:val="both"/>
        <w:rPr>
          <w:rFonts w:ascii="Arial" w:hAnsi="Arial" w:cs="Arial"/>
          <w:sz w:val="24"/>
          <w:szCs w:val="24"/>
        </w:rPr>
      </w:pPr>
      <w:r w:rsidRPr="00212012">
        <w:rPr>
          <w:rFonts w:ascii="Arial" w:hAnsi="Arial" w:cs="Arial"/>
          <w:b/>
          <w:sz w:val="24"/>
          <w:szCs w:val="24"/>
        </w:rPr>
        <w:t>Question 1</w:t>
      </w:r>
      <w:r w:rsidR="00435CED">
        <w:rPr>
          <w:rFonts w:ascii="Arial" w:hAnsi="Arial" w:cs="Arial"/>
          <w:b/>
          <w:sz w:val="24"/>
          <w:szCs w:val="24"/>
        </w:rPr>
        <w:t>1</w:t>
      </w:r>
      <w:r w:rsidRPr="00212012">
        <w:rPr>
          <w:rFonts w:ascii="Arial" w:hAnsi="Arial" w:cs="Arial"/>
          <w:b/>
          <w:sz w:val="24"/>
          <w:szCs w:val="24"/>
        </w:rPr>
        <w:t>)</w:t>
      </w:r>
      <w:r w:rsidRPr="00212012">
        <w:rPr>
          <w:rFonts w:ascii="Arial" w:hAnsi="Arial" w:cs="Arial"/>
          <w:sz w:val="24"/>
          <w:szCs w:val="24"/>
        </w:rPr>
        <w:t xml:space="preserve"> – Please give your proposed project start and finish dates. Realistically, the earliest that projects can commence is</w:t>
      </w:r>
      <w:r w:rsidR="005D0197">
        <w:rPr>
          <w:rFonts w:ascii="Arial" w:hAnsi="Arial" w:cs="Arial"/>
          <w:sz w:val="24"/>
          <w:szCs w:val="24"/>
        </w:rPr>
        <w:t xml:space="preserve"> </w:t>
      </w:r>
      <w:r w:rsidR="007D4F06">
        <w:rPr>
          <w:rFonts w:ascii="Arial" w:hAnsi="Arial" w:cs="Arial"/>
          <w:sz w:val="24"/>
          <w:szCs w:val="24"/>
        </w:rPr>
        <w:t xml:space="preserve">in </w:t>
      </w:r>
      <w:r w:rsidR="00823F9E">
        <w:rPr>
          <w:rFonts w:ascii="Arial" w:hAnsi="Arial" w:cs="Arial"/>
          <w:sz w:val="24"/>
          <w:szCs w:val="24"/>
        </w:rPr>
        <w:t>November</w:t>
      </w:r>
      <w:r w:rsidR="004D5648" w:rsidRPr="00212012">
        <w:rPr>
          <w:rFonts w:ascii="Arial" w:hAnsi="Arial" w:cs="Arial"/>
          <w:sz w:val="24"/>
          <w:szCs w:val="24"/>
        </w:rPr>
        <w:t xml:space="preserve">, with all funded </w:t>
      </w:r>
      <w:r w:rsidR="00F76190">
        <w:rPr>
          <w:rFonts w:ascii="Arial" w:hAnsi="Arial" w:cs="Arial"/>
          <w:sz w:val="24"/>
          <w:szCs w:val="24"/>
        </w:rPr>
        <w:t>works</w:t>
      </w:r>
      <w:r w:rsidR="004D5648" w:rsidRPr="00212012">
        <w:rPr>
          <w:rFonts w:ascii="Arial" w:hAnsi="Arial" w:cs="Arial"/>
          <w:sz w:val="24"/>
          <w:szCs w:val="24"/>
        </w:rPr>
        <w:t xml:space="preserve"> ending within 12 months </w:t>
      </w:r>
      <w:r w:rsidR="00F76190">
        <w:rPr>
          <w:rFonts w:ascii="Arial" w:hAnsi="Arial" w:cs="Arial"/>
          <w:sz w:val="24"/>
          <w:szCs w:val="24"/>
        </w:rPr>
        <w:t>of</w:t>
      </w:r>
      <w:r w:rsidR="004D5648" w:rsidRPr="00212012">
        <w:rPr>
          <w:rFonts w:ascii="Arial" w:hAnsi="Arial" w:cs="Arial"/>
          <w:sz w:val="24"/>
          <w:szCs w:val="24"/>
        </w:rPr>
        <w:t xml:space="preserve"> the award.</w:t>
      </w:r>
    </w:p>
    <w:p w14:paraId="16BD1743" w14:textId="77777777" w:rsidR="004D5648" w:rsidRPr="00212012" w:rsidRDefault="004D5648" w:rsidP="00D5323D">
      <w:pPr>
        <w:pStyle w:val="NoSpacing"/>
        <w:jc w:val="both"/>
        <w:rPr>
          <w:rFonts w:ascii="Arial" w:hAnsi="Arial" w:cs="Arial"/>
          <w:sz w:val="24"/>
          <w:szCs w:val="24"/>
        </w:rPr>
      </w:pPr>
    </w:p>
    <w:p w14:paraId="51197632" w14:textId="613F8D57" w:rsidR="00502B2D" w:rsidRPr="00212012" w:rsidRDefault="006A2E9E" w:rsidP="00591F19">
      <w:pPr>
        <w:pStyle w:val="Default"/>
        <w:rPr>
          <w:color w:val="auto"/>
        </w:rPr>
      </w:pPr>
      <w:r w:rsidRPr="00212012">
        <w:rPr>
          <w:b/>
          <w:bCs/>
          <w:color w:val="auto"/>
        </w:rPr>
        <w:t>Question 1</w:t>
      </w:r>
      <w:r w:rsidR="00435CED">
        <w:rPr>
          <w:b/>
          <w:bCs/>
          <w:color w:val="auto"/>
        </w:rPr>
        <w:t>2</w:t>
      </w:r>
      <w:r w:rsidRPr="00212012">
        <w:rPr>
          <w:b/>
          <w:bCs/>
          <w:color w:val="auto"/>
        </w:rPr>
        <w:t>)</w:t>
      </w:r>
      <w:r w:rsidRPr="00212012">
        <w:rPr>
          <w:color w:val="auto"/>
        </w:rPr>
        <w:t xml:space="preserve"> </w:t>
      </w:r>
      <w:r w:rsidR="00066BE4" w:rsidRPr="00212012">
        <w:rPr>
          <w:color w:val="auto"/>
        </w:rPr>
        <w:t>–</w:t>
      </w:r>
      <w:r w:rsidRPr="00212012">
        <w:rPr>
          <w:color w:val="auto"/>
        </w:rPr>
        <w:t xml:space="preserve"> </w:t>
      </w:r>
      <w:r w:rsidR="00591F19" w:rsidRPr="00591F19">
        <w:rPr>
          <w:color w:val="auto"/>
        </w:rPr>
        <w:t>How does your space currently serve the local community in Whitefield?</w:t>
      </w:r>
      <w:r w:rsidR="00E848BF">
        <w:rPr>
          <w:color w:val="auto"/>
        </w:rPr>
        <w:t xml:space="preserve"> This funding is to support </w:t>
      </w:r>
      <w:r w:rsidR="00DF3333">
        <w:rPr>
          <w:color w:val="auto"/>
        </w:rPr>
        <w:t xml:space="preserve">the people of Whitefield to Live Well and priority will be given to proposals that show genuine community connection and </w:t>
      </w:r>
      <w:r w:rsidR="0068569C">
        <w:rPr>
          <w:color w:val="auto"/>
        </w:rPr>
        <w:t xml:space="preserve">public </w:t>
      </w:r>
      <w:r w:rsidR="00DF3333">
        <w:rPr>
          <w:color w:val="auto"/>
        </w:rPr>
        <w:t>benefit.</w:t>
      </w:r>
    </w:p>
    <w:p w14:paraId="39F0CD95" w14:textId="77777777" w:rsidR="00680766" w:rsidRPr="00212012" w:rsidRDefault="00680766" w:rsidP="00D5323D">
      <w:pPr>
        <w:pStyle w:val="NoSpacing"/>
        <w:jc w:val="both"/>
        <w:rPr>
          <w:rFonts w:ascii="Arial" w:hAnsi="Arial" w:cs="Arial"/>
          <w:sz w:val="24"/>
          <w:szCs w:val="24"/>
        </w:rPr>
      </w:pPr>
    </w:p>
    <w:p w14:paraId="11D8AECD" w14:textId="7ED7E5FD" w:rsidR="003C2F9D" w:rsidRDefault="00A23B0E" w:rsidP="00D5323D">
      <w:pPr>
        <w:pStyle w:val="NoSpacing"/>
        <w:jc w:val="both"/>
        <w:rPr>
          <w:rFonts w:ascii="Arial" w:hAnsi="Arial" w:cs="Arial"/>
          <w:sz w:val="24"/>
          <w:szCs w:val="24"/>
        </w:rPr>
      </w:pPr>
      <w:r w:rsidRPr="00212012">
        <w:rPr>
          <w:rFonts w:ascii="Arial" w:hAnsi="Arial" w:cs="Arial"/>
          <w:b/>
          <w:bCs/>
          <w:sz w:val="24"/>
          <w:szCs w:val="24"/>
        </w:rPr>
        <w:t>Question 1</w:t>
      </w:r>
      <w:r w:rsidR="00591F19">
        <w:rPr>
          <w:rFonts w:ascii="Arial" w:hAnsi="Arial" w:cs="Arial"/>
          <w:b/>
          <w:bCs/>
          <w:sz w:val="24"/>
          <w:szCs w:val="24"/>
        </w:rPr>
        <w:t>3</w:t>
      </w:r>
      <w:r w:rsidRPr="00212012">
        <w:rPr>
          <w:rFonts w:ascii="Arial" w:hAnsi="Arial" w:cs="Arial"/>
          <w:b/>
          <w:bCs/>
          <w:sz w:val="24"/>
          <w:szCs w:val="24"/>
        </w:rPr>
        <w:t xml:space="preserve">) </w:t>
      </w:r>
      <w:r w:rsidR="009D1B80" w:rsidRPr="00212012">
        <w:rPr>
          <w:rFonts w:ascii="Arial" w:hAnsi="Arial" w:cs="Arial"/>
          <w:sz w:val="24"/>
          <w:szCs w:val="24"/>
        </w:rPr>
        <w:t>–</w:t>
      </w:r>
      <w:r w:rsidR="00CD1B9C">
        <w:rPr>
          <w:rFonts w:ascii="Arial" w:hAnsi="Arial" w:cs="Arial"/>
          <w:sz w:val="24"/>
          <w:szCs w:val="24"/>
        </w:rPr>
        <w:t xml:space="preserve"> </w:t>
      </w:r>
      <w:r w:rsidR="00E848BF" w:rsidRPr="00E848BF">
        <w:rPr>
          <w:rFonts w:ascii="Arial" w:hAnsi="Arial" w:cs="Arial"/>
          <w:sz w:val="24"/>
          <w:szCs w:val="24"/>
        </w:rPr>
        <w:t>How is the work going to make a difference? What will be the impact of the investment for the space and the local community?</w:t>
      </w:r>
      <w:r w:rsidR="0068569C">
        <w:rPr>
          <w:rFonts w:ascii="Arial" w:hAnsi="Arial" w:cs="Arial"/>
          <w:sz w:val="24"/>
          <w:szCs w:val="24"/>
        </w:rPr>
        <w:t xml:space="preserve"> We want to hear about the difference it will make not just to you as a group put the local people who use your building or space on a regular basis.</w:t>
      </w:r>
      <w:r w:rsidR="00B238AD">
        <w:rPr>
          <w:rFonts w:ascii="Arial" w:hAnsi="Arial" w:cs="Arial"/>
          <w:sz w:val="24"/>
          <w:szCs w:val="24"/>
        </w:rPr>
        <w:t xml:space="preserve"> </w:t>
      </w:r>
      <w:r w:rsidR="00E85BEE">
        <w:rPr>
          <w:rFonts w:ascii="Arial" w:hAnsi="Arial" w:cs="Arial"/>
          <w:sz w:val="24"/>
          <w:szCs w:val="24"/>
        </w:rPr>
        <w:t>For example</w:t>
      </w:r>
      <w:r w:rsidR="000C4D94">
        <w:rPr>
          <w:rFonts w:ascii="Arial" w:hAnsi="Arial" w:cs="Arial"/>
          <w:sz w:val="24"/>
          <w:szCs w:val="24"/>
        </w:rPr>
        <w:t>:</w:t>
      </w:r>
      <w:r w:rsidR="00E85BEE">
        <w:rPr>
          <w:rFonts w:ascii="Arial" w:hAnsi="Arial" w:cs="Arial"/>
          <w:sz w:val="24"/>
          <w:szCs w:val="24"/>
        </w:rPr>
        <w:t xml:space="preserve"> </w:t>
      </w:r>
      <w:r w:rsidR="000C4D94">
        <w:rPr>
          <w:rFonts w:ascii="Arial" w:hAnsi="Arial" w:cs="Arial"/>
          <w:sz w:val="24"/>
          <w:szCs w:val="24"/>
        </w:rPr>
        <w:t>W</w:t>
      </w:r>
      <w:r w:rsidR="00B238AD">
        <w:rPr>
          <w:rFonts w:ascii="Arial" w:hAnsi="Arial" w:cs="Arial"/>
          <w:sz w:val="24"/>
          <w:szCs w:val="24"/>
        </w:rPr>
        <w:t>ill it help you</w:t>
      </w:r>
      <w:r w:rsidR="00E85BEE">
        <w:rPr>
          <w:rFonts w:ascii="Arial" w:hAnsi="Arial" w:cs="Arial"/>
          <w:sz w:val="24"/>
          <w:szCs w:val="24"/>
        </w:rPr>
        <w:t>r group be more sustainable or</w:t>
      </w:r>
      <w:r w:rsidR="00B238AD">
        <w:rPr>
          <w:rFonts w:ascii="Arial" w:hAnsi="Arial" w:cs="Arial"/>
          <w:sz w:val="24"/>
          <w:szCs w:val="24"/>
        </w:rPr>
        <w:t xml:space="preserve"> offer better services? Is it in response to request from residents? Does it help you reach more people?</w:t>
      </w:r>
      <w:r w:rsidR="00E85BEE">
        <w:rPr>
          <w:rFonts w:ascii="Arial" w:hAnsi="Arial" w:cs="Arial"/>
          <w:sz w:val="24"/>
          <w:szCs w:val="24"/>
        </w:rPr>
        <w:t xml:space="preserve"> </w:t>
      </w:r>
    </w:p>
    <w:p w14:paraId="625B0E4F" w14:textId="77777777" w:rsidR="00E848BF" w:rsidRPr="00212012" w:rsidRDefault="00E848BF" w:rsidP="00D5323D">
      <w:pPr>
        <w:pStyle w:val="NoSpacing"/>
        <w:jc w:val="both"/>
        <w:rPr>
          <w:rFonts w:ascii="Arial" w:hAnsi="Arial" w:cs="Arial"/>
          <w:sz w:val="24"/>
          <w:szCs w:val="24"/>
        </w:rPr>
      </w:pPr>
    </w:p>
    <w:p w14:paraId="772951C3" w14:textId="657B1712" w:rsidR="009A578A" w:rsidRDefault="004A4E90" w:rsidP="00D5323D">
      <w:pPr>
        <w:pStyle w:val="NoSpacing"/>
        <w:jc w:val="both"/>
        <w:rPr>
          <w:rFonts w:ascii="Arial" w:hAnsi="Arial" w:cs="Arial"/>
          <w:sz w:val="24"/>
          <w:szCs w:val="24"/>
        </w:rPr>
      </w:pPr>
      <w:r w:rsidRPr="00212012">
        <w:rPr>
          <w:rFonts w:ascii="Arial" w:hAnsi="Arial" w:cs="Arial"/>
          <w:b/>
          <w:sz w:val="24"/>
          <w:szCs w:val="24"/>
        </w:rPr>
        <w:t xml:space="preserve">Question </w:t>
      </w:r>
      <w:r w:rsidR="008B604E">
        <w:rPr>
          <w:rFonts w:ascii="Arial" w:hAnsi="Arial" w:cs="Arial"/>
          <w:b/>
          <w:sz w:val="24"/>
          <w:szCs w:val="24"/>
        </w:rPr>
        <w:t>1</w:t>
      </w:r>
      <w:r w:rsidR="00656B72">
        <w:rPr>
          <w:rFonts w:ascii="Arial" w:hAnsi="Arial" w:cs="Arial"/>
          <w:b/>
          <w:sz w:val="24"/>
          <w:szCs w:val="24"/>
        </w:rPr>
        <w:t>4</w:t>
      </w:r>
      <w:r w:rsidRPr="00212012">
        <w:rPr>
          <w:rFonts w:ascii="Arial" w:hAnsi="Arial" w:cs="Arial"/>
          <w:b/>
          <w:sz w:val="24"/>
          <w:szCs w:val="24"/>
        </w:rPr>
        <w:t xml:space="preserve">) </w:t>
      </w:r>
      <w:r w:rsidRPr="00212012">
        <w:rPr>
          <w:rFonts w:ascii="Arial" w:hAnsi="Arial" w:cs="Arial"/>
          <w:sz w:val="24"/>
          <w:szCs w:val="24"/>
        </w:rPr>
        <w:t xml:space="preserve">– </w:t>
      </w:r>
      <w:r w:rsidR="009A578A" w:rsidRPr="00212012">
        <w:rPr>
          <w:rFonts w:ascii="Arial" w:hAnsi="Arial" w:cs="Arial"/>
          <w:sz w:val="24"/>
          <w:szCs w:val="24"/>
        </w:rPr>
        <w:t>Please give an overview of what the money will be used on by describing each item and breaking down your calculation so we can see how you’ve arrived at the cost for each item</w:t>
      </w:r>
      <w:r w:rsidR="0089669F">
        <w:rPr>
          <w:rFonts w:ascii="Arial" w:hAnsi="Arial" w:cs="Arial"/>
          <w:sz w:val="24"/>
          <w:szCs w:val="24"/>
        </w:rPr>
        <w:t>.</w:t>
      </w:r>
    </w:p>
    <w:p w14:paraId="062CD38D" w14:textId="77777777" w:rsidR="005D0197" w:rsidRDefault="005D0197" w:rsidP="00A2485E">
      <w:pPr>
        <w:pStyle w:val="NoSpacing"/>
        <w:jc w:val="both"/>
        <w:rPr>
          <w:rFonts w:ascii="Arial" w:hAnsi="Arial" w:cs="Arial"/>
          <w:sz w:val="24"/>
          <w:szCs w:val="24"/>
        </w:rPr>
      </w:pPr>
    </w:p>
    <w:p w14:paraId="38078338" w14:textId="6F3CED14" w:rsidR="00A2485E" w:rsidRDefault="00A2485E" w:rsidP="00A2485E">
      <w:pPr>
        <w:pStyle w:val="NoSpacing"/>
        <w:jc w:val="both"/>
        <w:rPr>
          <w:rFonts w:ascii="Arial" w:hAnsi="Arial" w:cs="Arial"/>
          <w:sz w:val="24"/>
          <w:szCs w:val="24"/>
        </w:rPr>
      </w:pPr>
      <w:r w:rsidRPr="0077538A">
        <w:rPr>
          <w:rFonts w:ascii="Arial" w:hAnsi="Arial" w:cs="Arial"/>
          <w:sz w:val="24"/>
          <w:szCs w:val="24"/>
        </w:rPr>
        <w:lastRenderedPageBreak/>
        <w:t>See some examples below</w:t>
      </w:r>
      <w:r w:rsidR="005D0197">
        <w:rPr>
          <w:rFonts w:ascii="Arial" w:hAnsi="Arial" w:cs="Arial"/>
          <w:sz w:val="24"/>
          <w:szCs w:val="24"/>
        </w:rPr>
        <w:t>.</w:t>
      </w:r>
    </w:p>
    <w:p w14:paraId="7444292A" w14:textId="77777777" w:rsidR="005D0197" w:rsidRPr="0077538A" w:rsidRDefault="005D0197" w:rsidP="00A2485E">
      <w:pPr>
        <w:pStyle w:val="NoSpacing"/>
        <w:jc w:val="both"/>
        <w:rPr>
          <w:rFonts w:ascii="Arial" w:hAnsi="Arial" w:cs="Arial"/>
          <w:sz w:val="24"/>
          <w:szCs w:val="24"/>
        </w:rPr>
      </w:pPr>
    </w:p>
    <w:p w14:paraId="1341C3F4" w14:textId="77777777" w:rsidR="00A2485E" w:rsidRPr="0077538A" w:rsidRDefault="00A2485E" w:rsidP="00A2485E">
      <w:pPr>
        <w:widowControl w:val="0"/>
        <w:spacing w:line="240" w:lineRule="auto"/>
        <w:jc w:val="both"/>
        <w:rPr>
          <w:rFonts w:ascii="Arial" w:hAnsi="Arial" w:cs="Arial"/>
          <w:sz w:val="24"/>
          <w:szCs w:val="24"/>
          <w:u w:val="single"/>
        </w:rPr>
      </w:pPr>
      <w:r w:rsidRPr="0077538A">
        <w:rPr>
          <w:rFonts w:ascii="Arial" w:hAnsi="Arial" w:cs="Arial"/>
          <w:sz w:val="24"/>
          <w:szCs w:val="24"/>
          <w:u w:val="single"/>
        </w:rPr>
        <w:t>Example 1</w:t>
      </w:r>
    </w:p>
    <w:p w14:paraId="5D071B7D" w14:textId="325EA571" w:rsidR="00A2485E" w:rsidRPr="0077538A" w:rsidRDefault="00A2485E" w:rsidP="00A2485E">
      <w:pPr>
        <w:widowControl w:val="0"/>
        <w:spacing w:line="240" w:lineRule="auto"/>
        <w:jc w:val="both"/>
        <w:rPr>
          <w:rFonts w:ascii="Arial" w:hAnsi="Arial" w:cs="Arial"/>
          <w:sz w:val="24"/>
          <w:szCs w:val="24"/>
        </w:rPr>
      </w:pPr>
      <w:r w:rsidRPr="0077538A">
        <w:rPr>
          <w:rFonts w:ascii="Arial" w:hAnsi="Arial" w:cs="Arial"/>
          <w:b/>
          <w:bCs/>
          <w:color w:val="006600"/>
          <w:sz w:val="24"/>
          <w:szCs w:val="24"/>
        </w:rPr>
        <w:t xml:space="preserve">Acceptable: </w:t>
      </w:r>
      <w:r w:rsidRPr="0077538A">
        <w:rPr>
          <w:rFonts w:ascii="Arial" w:hAnsi="Arial" w:cs="Arial"/>
          <w:b/>
          <w:bCs/>
          <w:color w:val="006600"/>
          <w:sz w:val="24"/>
          <w:szCs w:val="24"/>
        </w:rPr>
        <w:tab/>
      </w:r>
      <w:r w:rsidR="006A361D">
        <w:rPr>
          <w:rFonts w:ascii="Arial" w:hAnsi="Arial" w:cs="Arial"/>
          <w:bCs/>
          <w:sz w:val="24"/>
          <w:szCs w:val="24"/>
        </w:rPr>
        <w:t>Plumber</w:t>
      </w:r>
      <w:r w:rsidRPr="0077538A">
        <w:rPr>
          <w:rFonts w:ascii="Arial" w:hAnsi="Arial" w:cs="Arial"/>
          <w:sz w:val="24"/>
          <w:szCs w:val="24"/>
        </w:rPr>
        <w:t xml:space="preserve"> @ £</w:t>
      </w:r>
      <w:r w:rsidR="00DB2B14">
        <w:rPr>
          <w:rFonts w:ascii="Arial" w:hAnsi="Arial" w:cs="Arial"/>
          <w:sz w:val="24"/>
          <w:szCs w:val="24"/>
        </w:rPr>
        <w:t>150 for a half day booking (toilet removal and replacement)</w:t>
      </w:r>
    </w:p>
    <w:p w14:paraId="74B67EEC" w14:textId="76FAAE92" w:rsidR="00A2485E" w:rsidRPr="0077538A" w:rsidRDefault="00A2485E" w:rsidP="00A2485E">
      <w:pPr>
        <w:widowControl w:val="0"/>
        <w:spacing w:line="240" w:lineRule="auto"/>
        <w:jc w:val="both"/>
        <w:rPr>
          <w:rFonts w:ascii="Arial" w:hAnsi="Arial" w:cs="Arial"/>
          <w:sz w:val="24"/>
          <w:szCs w:val="24"/>
        </w:rPr>
      </w:pPr>
      <w:r w:rsidRPr="0077538A">
        <w:rPr>
          <w:rFonts w:ascii="Arial" w:hAnsi="Arial" w:cs="Arial"/>
          <w:b/>
          <w:bCs/>
          <w:color w:val="FF0000"/>
          <w:sz w:val="24"/>
          <w:szCs w:val="24"/>
        </w:rPr>
        <w:t xml:space="preserve">Not acceptable: </w:t>
      </w:r>
      <w:r w:rsidRPr="0077538A">
        <w:rPr>
          <w:rFonts w:ascii="Arial" w:hAnsi="Arial" w:cs="Arial"/>
          <w:b/>
          <w:bCs/>
          <w:color w:val="FF0000"/>
          <w:sz w:val="24"/>
          <w:szCs w:val="24"/>
        </w:rPr>
        <w:tab/>
      </w:r>
      <w:r w:rsidR="00EF69E9">
        <w:rPr>
          <w:rFonts w:ascii="Arial" w:hAnsi="Arial" w:cs="Arial"/>
          <w:bCs/>
          <w:sz w:val="24"/>
          <w:szCs w:val="24"/>
        </w:rPr>
        <w:t>Workmen</w:t>
      </w:r>
      <w:r w:rsidRPr="0077538A">
        <w:rPr>
          <w:rFonts w:ascii="Arial" w:hAnsi="Arial" w:cs="Arial"/>
          <w:sz w:val="24"/>
          <w:szCs w:val="24"/>
        </w:rPr>
        <w:t xml:space="preserve"> = £</w:t>
      </w:r>
      <w:r w:rsidR="00EF69E9">
        <w:rPr>
          <w:rFonts w:ascii="Arial" w:hAnsi="Arial" w:cs="Arial"/>
          <w:sz w:val="24"/>
          <w:szCs w:val="24"/>
        </w:rPr>
        <w:t>150</w:t>
      </w:r>
    </w:p>
    <w:p w14:paraId="18300EE2" w14:textId="77777777" w:rsidR="00A2485E" w:rsidRPr="00973DC7" w:rsidRDefault="00A2485E" w:rsidP="00A2485E">
      <w:pPr>
        <w:widowControl w:val="0"/>
        <w:spacing w:line="240" w:lineRule="auto"/>
        <w:jc w:val="both"/>
        <w:rPr>
          <w:rFonts w:ascii="Arial" w:hAnsi="Arial" w:cs="Arial"/>
          <w:sz w:val="16"/>
          <w:szCs w:val="16"/>
        </w:rPr>
      </w:pPr>
    </w:p>
    <w:p w14:paraId="06B7C45B" w14:textId="77777777" w:rsidR="00A2485E" w:rsidRPr="0077538A" w:rsidRDefault="00A2485E" w:rsidP="00A2485E">
      <w:pPr>
        <w:widowControl w:val="0"/>
        <w:spacing w:line="240" w:lineRule="auto"/>
        <w:jc w:val="both"/>
        <w:rPr>
          <w:rFonts w:ascii="Arial" w:hAnsi="Arial" w:cs="Arial"/>
          <w:sz w:val="24"/>
          <w:szCs w:val="24"/>
          <w:u w:val="single"/>
        </w:rPr>
      </w:pPr>
      <w:r w:rsidRPr="0077538A">
        <w:rPr>
          <w:rFonts w:ascii="Arial" w:hAnsi="Arial" w:cs="Arial"/>
          <w:sz w:val="24"/>
          <w:szCs w:val="24"/>
          <w:u w:val="single"/>
        </w:rPr>
        <w:t>Example 2</w:t>
      </w:r>
    </w:p>
    <w:p w14:paraId="52F478C7" w14:textId="77F7AC96" w:rsidR="00A2485E" w:rsidRPr="0077538A" w:rsidRDefault="00A2485E" w:rsidP="00A2485E">
      <w:pPr>
        <w:widowControl w:val="0"/>
        <w:spacing w:line="240" w:lineRule="auto"/>
        <w:jc w:val="both"/>
        <w:rPr>
          <w:rFonts w:ascii="Arial" w:hAnsi="Arial" w:cs="Arial"/>
          <w:sz w:val="24"/>
          <w:szCs w:val="24"/>
        </w:rPr>
      </w:pPr>
      <w:r w:rsidRPr="0077538A">
        <w:rPr>
          <w:rFonts w:ascii="Arial" w:hAnsi="Arial" w:cs="Arial"/>
          <w:b/>
          <w:bCs/>
          <w:color w:val="006600"/>
          <w:sz w:val="24"/>
          <w:szCs w:val="24"/>
        </w:rPr>
        <w:t xml:space="preserve">Acceptable: </w:t>
      </w:r>
      <w:r w:rsidRPr="0077538A">
        <w:rPr>
          <w:rFonts w:ascii="Arial" w:hAnsi="Arial" w:cs="Arial"/>
          <w:sz w:val="24"/>
          <w:szCs w:val="24"/>
        </w:rPr>
        <w:tab/>
      </w:r>
      <w:r w:rsidRPr="0077538A">
        <w:rPr>
          <w:rFonts w:ascii="Arial" w:hAnsi="Arial" w:cs="Arial"/>
          <w:sz w:val="24"/>
          <w:szCs w:val="24"/>
        </w:rPr>
        <w:tab/>
      </w:r>
      <w:r w:rsidR="00727DB1">
        <w:rPr>
          <w:rFonts w:ascii="Arial" w:hAnsi="Arial" w:cs="Arial"/>
          <w:sz w:val="24"/>
          <w:szCs w:val="24"/>
        </w:rPr>
        <w:t>Kitchen Paint</w:t>
      </w:r>
      <w:r w:rsidRPr="0077538A">
        <w:rPr>
          <w:rFonts w:ascii="Arial" w:hAnsi="Arial" w:cs="Arial"/>
          <w:sz w:val="24"/>
          <w:szCs w:val="24"/>
        </w:rPr>
        <w:t xml:space="preserve"> @ £</w:t>
      </w:r>
      <w:r w:rsidR="00727DB1">
        <w:rPr>
          <w:rFonts w:ascii="Arial" w:hAnsi="Arial" w:cs="Arial"/>
          <w:sz w:val="24"/>
          <w:szCs w:val="24"/>
        </w:rPr>
        <w:t>35</w:t>
      </w:r>
      <w:r w:rsidRPr="0077538A">
        <w:rPr>
          <w:rFonts w:ascii="Arial" w:hAnsi="Arial" w:cs="Arial"/>
          <w:sz w:val="24"/>
          <w:szCs w:val="24"/>
        </w:rPr>
        <w:t>/</w:t>
      </w:r>
      <w:r w:rsidR="00727DB1">
        <w:rPr>
          <w:rFonts w:ascii="Arial" w:hAnsi="Arial" w:cs="Arial"/>
          <w:sz w:val="24"/>
          <w:szCs w:val="24"/>
        </w:rPr>
        <w:t xml:space="preserve"> 5ltr tin x 2</w:t>
      </w:r>
      <w:r w:rsidRPr="0077538A">
        <w:rPr>
          <w:rFonts w:ascii="Arial" w:hAnsi="Arial" w:cs="Arial"/>
          <w:sz w:val="24"/>
          <w:szCs w:val="24"/>
        </w:rPr>
        <w:t xml:space="preserve"> = £</w:t>
      </w:r>
      <w:r w:rsidR="00727DB1">
        <w:rPr>
          <w:rFonts w:ascii="Arial" w:hAnsi="Arial" w:cs="Arial"/>
          <w:sz w:val="24"/>
          <w:szCs w:val="24"/>
        </w:rPr>
        <w:t>70</w:t>
      </w:r>
    </w:p>
    <w:p w14:paraId="07CA3A18" w14:textId="77B14496" w:rsidR="00A2485E" w:rsidRPr="0077538A" w:rsidRDefault="00A2485E" w:rsidP="00A2485E">
      <w:pPr>
        <w:widowControl w:val="0"/>
        <w:spacing w:line="240" w:lineRule="auto"/>
        <w:jc w:val="both"/>
        <w:rPr>
          <w:rFonts w:ascii="Arial" w:hAnsi="Arial" w:cs="Arial"/>
          <w:sz w:val="24"/>
          <w:szCs w:val="24"/>
        </w:rPr>
      </w:pPr>
      <w:r w:rsidRPr="0077538A">
        <w:rPr>
          <w:rFonts w:ascii="Arial" w:hAnsi="Arial" w:cs="Arial"/>
          <w:b/>
          <w:bCs/>
          <w:color w:val="FF0000"/>
          <w:sz w:val="24"/>
          <w:szCs w:val="24"/>
        </w:rPr>
        <w:t xml:space="preserve">Not acceptable: </w:t>
      </w:r>
      <w:r w:rsidRPr="0077538A">
        <w:rPr>
          <w:rFonts w:ascii="Arial" w:hAnsi="Arial" w:cs="Arial"/>
          <w:sz w:val="24"/>
          <w:szCs w:val="24"/>
        </w:rPr>
        <w:tab/>
      </w:r>
      <w:r w:rsidR="00EF69E9">
        <w:rPr>
          <w:rFonts w:ascii="Arial" w:hAnsi="Arial" w:cs="Arial"/>
          <w:sz w:val="24"/>
          <w:szCs w:val="24"/>
        </w:rPr>
        <w:t>Materials</w:t>
      </w:r>
      <w:r w:rsidRPr="0077538A">
        <w:rPr>
          <w:rFonts w:ascii="Arial" w:hAnsi="Arial" w:cs="Arial"/>
          <w:sz w:val="24"/>
          <w:szCs w:val="24"/>
        </w:rPr>
        <w:t xml:space="preserve"> = £</w:t>
      </w:r>
      <w:r w:rsidR="00727DB1">
        <w:rPr>
          <w:rFonts w:ascii="Arial" w:hAnsi="Arial" w:cs="Arial"/>
          <w:sz w:val="24"/>
          <w:szCs w:val="24"/>
        </w:rPr>
        <w:t>70</w:t>
      </w:r>
    </w:p>
    <w:p w14:paraId="74236F5A" w14:textId="77777777" w:rsidR="00A2485E" w:rsidRPr="00973DC7" w:rsidRDefault="00A2485E" w:rsidP="00A2485E">
      <w:pPr>
        <w:widowControl w:val="0"/>
        <w:spacing w:line="240" w:lineRule="auto"/>
        <w:jc w:val="both"/>
        <w:rPr>
          <w:rFonts w:ascii="Arial" w:hAnsi="Arial" w:cs="Arial"/>
          <w:sz w:val="16"/>
          <w:szCs w:val="16"/>
        </w:rPr>
      </w:pPr>
    </w:p>
    <w:p w14:paraId="0E73B839" w14:textId="77777777" w:rsidR="00A2485E" w:rsidRPr="0077538A" w:rsidRDefault="00A2485E" w:rsidP="00A2485E">
      <w:pPr>
        <w:widowControl w:val="0"/>
        <w:spacing w:line="240" w:lineRule="auto"/>
        <w:jc w:val="both"/>
        <w:rPr>
          <w:rFonts w:ascii="Arial" w:hAnsi="Arial" w:cs="Arial"/>
          <w:sz w:val="24"/>
          <w:szCs w:val="24"/>
          <w:u w:val="single"/>
        </w:rPr>
      </w:pPr>
      <w:r w:rsidRPr="0077538A">
        <w:rPr>
          <w:rFonts w:ascii="Arial" w:hAnsi="Arial" w:cs="Arial"/>
          <w:sz w:val="24"/>
          <w:szCs w:val="24"/>
          <w:u w:val="single"/>
        </w:rPr>
        <w:t>Example 3</w:t>
      </w:r>
    </w:p>
    <w:p w14:paraId="086F252C" w14:textId="77F79FB3" w:rsidR="00A2485E" w:rsidRPr="0077538A" w:rsidRDefault="00A2485E" w:rsidP="00A2485E">
      <w:pPr>
        <w:widowControl w:val="0"/>
        <w:spacing w:line="240" w:lineRule="auto"/>
        <w:jc w:val="both"/>
        <w:rPr>
          <w:rFonts w:ascii="Arial" w:hAnsi="Arial" w:cs="Arial"/>
          <w:sz w:val="24"/>
          <w:szCs w:val="24"/>
        </w:rPr>
      </w:pPr>
      <w:r w:rsidRPr="0077538A">
        <w:rPr>
          <w:rFonts w:ascii="Arial" w:hAnsi="Arial" w:cs="Arial"/>
          <w:b/>
          <w:bCs/>
          <w:color w:val="006600"/>
          <w:sz w:val="24"/>
          <w:szCs w:val="24"/>
        </w:rPr>
        <w:t xml:space="preserve">Acceptable: </w:t>
      </w:r>
      <w:r w:rsidRPr="0077538A">
        <w:rPr>
          <w:rFonts w:ascii="Arial" w:hAnsi="Arial" w:cs="Arial"/>
          <w:sz w:val="24"/>
          <w:szCs w:val="24"/>
        </w:rPr>
        <w:tab/>
      </w:r>
      <w:r w:rsidRPr="0077538A">
        <w:rPr>
          <w:rFonts w:ascii="Arial" w:hAnsi="Arial" w:cs="Arial"/>
          <w:sz w:val="24"/>
          <w:szCs w:val="24"/>
        </w:rPr>
        <w:tab/>
      </w:r>
      <w:r w:rsidR="00B6627B">
        <w:rPr>
          <w:rFonts w:ascii="Arial" w:hAnsi="Arial" w:cs="Arial"/>
          <w:sz w:val="24"/>
          <w:szCs w:val="24"/>
        </w:rPr>
        <w:t>Kitchen Cabinet Doors (50x70cm) @£56/ea x 6 =</w:t>
      </w:r>
      <w:r w:rsidR="001557A4">
        <w:rPr>
          <w:rFonts w:ascii="Arial" w:hAnsi="Arial" w:cs="Arial"/>
          <w:sz w:val="24"/>
          <w:szCs w:val="24"/>
        </w:rPr>
        <w:t xml:space="preserve"> £336</w:t>
      </w:r>
    </w:p>
    <w:p w14:paraId="2AF1C0E2" w14:textId="2DD1A271" w:rsidR="00A2485E" w:rsidRPr="0077538A" w:rsidRDefault="00A2485E" w:rsidP="00A2485E">
      <w:pPr>
        <w:widowControl w:val="0"/>
        <w:spacing w:line="240" w:lineRule="auto"/>
        <w:jc w:val="both"/>
        <w:rPr>
          <w:rFonts w:ascii="Arial" w:hAnsi="Arial" w:cs="Arial"/>
          <w:sz w:val="24"/>
          <w:szCs w:val="24"/>
        </w:rPr>
      </w:pPr>
      <w:r w:rsidRPr="0077538A">
        <w:rPr>
          <w:rFonts w:ascii="Arial" w:hAnsi="Arial" w:cs="Arial"/>
          <w:b/>
          <w:bCs/>
          <w:color w:val="FF0000"/>
          <w:sz w:val="24"/>
          <w:szCs w:val="24"/>
        </w:rPr>
        <w:t xml:space="preserve">Not acceptable: </w:t>
      </w:r>
      <w:r w:rsidRPr="0077538A">
        <w:rPr>
          <w:rFonts w:ascii="Arial" w:hAnsi="Arial" w:cs="Arial"/>
          <w:sz w:val="24"/>
          <w:szCs w:val="24"/>
        </w:rPr>
        <w:tab/>
      </w:r>
      <w:r w:rsidR="001557A4">
        <w:rPr>
          <w:rFonts w:ascii="Arial" w:hAnsi="Arial" w:cs="Arial"/>
          <w:sz w:val="24"/>
          <w:szCs w:val="24"/>
        </w:rPr>
        <w:t>Kitchen Doors</w:t>
      </w:r>
      <w:r w:rsidRPr="0077538A">
        <w:rPr>
          <w:rFonts w:ascii="Arial" w:hAnsi="Arial" w:cs="Arial"/>
          <w:sz w:val="24"/>
          <w:szCs w:val="24"/>
        </w:rPr>
        <w:t xml:space="preserve"> = £</w:t>
      </w:r>
      <w:r w:rsidR="001557A4">
        <w:rPr>
          <w:rFonts w:ascii="Arial" w:hAnsi="Arial" w:cs="Arial"/>
          <w:sz w:val="24"/>
          <w:szCs w:val="24"/>
        </w:rPr>
        <w:t>336</w:t>
      </w:r>
    </w:p>
    <w:p w14:paraId="149F1AC4" w14:textId="77777777" w:rsidR="00460305" w:rsidRPr="0077538A" w:rsidRDefault="00460305" w:rsidP="00D5323D">
      <w:pPr>
        <w:pStyle w:val="NoSpacing"/>
        <w:jc w:val="both"/>
        <w:rPr>
          <w:rFonts w:ascii="Arial" w:hAnsi="Arial" w:cs="Arial"/>
          <w:sz w:val="24"/>
          <w:szCs w:val="24"/>
        </w:rPr>
      </w:pPr>
    </w:p>
    <w:p w14:paraId="22671E4E" w14:textId="190AD5CE" w:rsidR="00531A84" w:rsidRDefault="004A4E90" w:rsidP="00D5323D">
      <w:pPr>
        <w:pStyle w:val="NoSpacing"/>
        <w:jc w:val="both"/>
        <w:rPr>
          <w:rFonts w:ascii="Arial" w:hAnsi="Arial" w:cs="Arial"/>
          <w:b/>
          <w:sz w:val="24"/>
          <w:szCs w:val="24"/>
        </w:rPr>
      </w:pPr>
      <w:r w:rsidRPr="0077538A">
        <w:rPr>
          <w:rFonts w:ascii="Arial" w:hAnsi="Arial" w:cs="Arial"/>
          <w:b/>
          <w:sz w:val="24"/>
          <w:szCs w:val="24"/>
        </w:rPr>
        <w:t xml:space="preserve">Important: If successful, it will be your responsibility to ensure that all </w:t>
      </w:r>
      <w:r w:rsidR="0077538A" w:rsidRPr="0077538A">
        <w:rPr>
          <w:rFonts w:ascii="Arial" w:hAnsi="Arial" w:cs="Arial"/>
          <w:b/>
          <w:sz w:val="24"/>
          <w:szCs w:val="24"/>
        </w:rPr>
        <w:t>spending</w:t>
      </w:r>
      <w:r w:rsidRPr="0077538A">
        <w:rPr>
          <w:rFonts w:ascii="Arial" w:hAnsi="Arial" w:cs="Arial"/>
          <w:b/>
          <w:sz w:val="24"/>
          <w:szCs w:val="24"/>
        </w:rPr>
        <w:t xml:space="preserve"> is evidenced and does not exceed the limits set out in this guidance.</w:t>
      </w:r>
    </w:p>
    <w:p w14:paraId="58AEBBF8" w14:textId="77777777" w:rsidR="00531A84" w:rsidRDefault="00531A84" w:rsidP="00D5323D">
      <w:pPr>
        <w:pStyle w:val="NoSpacing"/>
        <w:spacing w:after="240"/>
        <w:jc w:val="both"/>
        <w:rPr>
          <w:rFonts w:ascii="Arial" w:hAnsi="Arial" w:cs="Arial"/>
          <w:b/>
          <w:sz w:val="24"/>
          <w:szCs w:val="24"/>
        </w:rPr>
      </w:pPr>
    </w:p>
    <w:p w14:paraId="28CA5D27" w14:textId="175CA83C" w:rsidR="004A4E90" w:rsidRPr="008B604E" w:rsidRDefault="004A4E90" w:rsidP="00D5323D">
      <w:pPr>
        <w:pStyle w:val="NoSpacing"/>
        <w:spacing w:after="240"/>
        <w:jc w:val="both"/>
        <w:rPr>
          <w:rFonts w:ascii="Arial" w:hAnsi="Arial" w:cs="Arial"/>
          <w:b/>
          <w:bCs/>
          <w:color w:val="000000" w:themeColor="text1"/>
          <w:sz w:val="24"/>
          <w:szCs w:val="24"/>
        </w:rPr>
      </w:pPr>
      <w:r w:rsidRPr="008B604E">
        <w:rPr>
          <w:rFonts w:ascii="Arial" w:hAnsi="Arial" w:cs="Arial"/>
          <w:b/>
          <w:bCs/>
          <w:color w:val="000000" w:themeColor="text1"/>
          <w:sz w:val="24"/>
          <w:szCs w:val="24"/>
        </w:rPr>
        <w:t>Declaration</w:t>
      </w:r>
    </w:p>
    <w:p w14:paraId="12431B1E" w14:textId="03308DAA" w:rsidR="004A4E90" w:rsidRPr="008B604E" w:rsidRDefault="004A4E90" w:rsidP="00D5323D">
      <w:pPr>
        <w:pStyle w:val="NoSpacing"/>
        <w:jc w:val="both"/>
        <w:rPr>
          <w:rFonts w:ascii="Arial" w:hAnsi="Arial" w:cs="Arial"/>
          <w:color w:val="000000" w:themeColor="text1"/>
          <w:sz w:val="24"/>
          <w:szCs w:val="24"/>
        </w:rPr>
      </w:pPr>
      <w:r w:rsidRPr="008B604E">
        <w:rPr>
          <w:rFonts w:ascii="Arial" w:hAnsi="Arial" w:cs="Arial"/>
          <w:color w:val="000000" w:themeColor="text1"/>
          <w:sz w:val="24"/>
          <w:szCs w:val="24"/>
        </w:rPr>
        <w:t xml:space="preserve">Please confirm that you have read the </w:t>
      </w:r>
      <w:r w:rsidRPr="008B604E">
        <w:rPr>
          <w:rFonts w:ascii="Arial" w:hAnsi="Arial" w:cs="Arial"/>
          <w:b/>
          <w:color w:val="000000" w:themeColor="text1"/>
          <w:sz w:val="24"/>
          <w:szCs w:val="24"/>
        </w:rPr>
        <w:t>Terms and Conditions</w:t>
      </w:r>
      <w:r w:rsidRPr="008B604E">
        <w:rPr>
          <w:rStyle w:val="Hyperlink"/>
          <w:rFonts w:ascii="Arial" w:hAnsi="Arial" w:cs="Arial"/>
          <w:color w:val="000000" w:themeColor="text1"/>
          <w:sz w:val="24"/>
          <w:szCs w:val="24"/>
        </w:rPr>
        <w:t xml:space="preserve"> </w:t>
      </w:r>
      <w:r w:rsidRPr="008B604E">
        <w:rPr>
          <w:rFonts w:ascii="Arial" w:hAnsi="Arial" w:cs="Arial"/>
          <w:color w:val="000000" w:themeColor="text1"/>
          <w:sz w:val="24"/>
          <w:szCs w:val="24"/>
        </w:rPr>
        <w:t>of this grant by giving the name and role of the lead applicant.</w:t>
      </w:r>
    </w:p>
    <w:sectPr w:rsidR="004A4E90" w:rsidRPr="008B604E" w:rsidSect="00A26867">
      <w:headerReference w:type="first" r:id="rId17"/>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ED56" w14:textId="77777777" w:rsidR="00B21A07" w:rsidRDefault="00B21A07" w:rsidP="00B224B5">
      <w:pPr>
        <w:spacing w:after="0" w:line="240" w:lineRule="auto"/>
      </w:pPr>
      <w:r>
        <w:separator/>
      </w:r>
    </w:p>
  </w:endnote>
  <w:endnote w:type="continuationSeparator" w:id="0">
    <w:p w14:paraId="31BCA197" w14:textId="77777777" w:rsidR="00B21A07" w:rsidRDefault="00B21A07" w:rsidP="00B224B5">
      <w:pPr>
        <w:spacing w:after="0" w:line="240" w:lineRule="auto"/>
      </w:pPr>
      <w:r>
        <w:continuationSeparator/>
      </w:r>
    </w:p>
  </w:endnote>
  <w:endnote w:type="continuationNotice" w:id="1">
    <w:p w14:paraId="257B0EC0" w14:textId="77777777" w:rsidR="00B21A07" w:rsidRDefault="00B2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639D" w14:textId="77777777" w:rsidR="00B21A07" w:rsidRDefault="00B21A07" w:rsidP="00B224B5">
      <w:pPr>
        <w:spacing w:after="0" w:line="240" w:lineRule="auto"/>
      </w:pPr>
      <w:r>
        <w:separator/>
      </w:r>
    </w:p>
  </w:footnote>
  <w:footnote w:type="continuationSeparator" w:id="0">
    <w:p w14:paraId="4C7F6496" w14:textId="77777777" w:rsidR="00B21A07" w:rsidRDefault="00B21A07" w:rsidP="00B224B5">
      <w:pPr>
        <w:spacing w:after="0" w:line="240" w:lineRule="auto"/>
      </w:pPr>
      <w:r>
        <w:continuationSeparator/>
      </w:r>
    </w:p>
  </w:footnote>
  <w:footnote w:type="continuationNotice" w:id="1">
    <w:p w14:paraId="6E40968C" w14:textId="77777777" w:rsidR="00B21A07" w:rsidRDefault="00B21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228B" w14:textId="77777777" w:rsidR="00473105" w:rsidRDefault="00473105" w:rsidP="00473105"/>
  <w:p w14:paraId="6A793032" w14:textId="77777777" w:rsidR="00473105" w:rsidRDefault="00473105" w:rsidP="00473105">
    <w:pPr>
      <w:pStyle w:val="Header"/>
    </w:pPr>
    <w:r>
      <w:rPr>
        <w:noProof/>
        <w:lang w:eastAsia="en-GB"/>
      </w:rPr>
      <mc:AlternateContent>
        <mc:Choice Requires="wps">
          <w:drawing>
            <wp:anchor distT="45720" distB="45720" distL="114300" distR="114300" simplePos="0" relativeHeight="251658242" behindDoc="0" locked="0" layoutInCell="1" allowOverlap="1" wp14:anchorId="463AD830" wp14:editId="5A848419">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1B27B41" w14:textId="77777777" w:rsidR="00473105" w:rsidRDefault="00473105" w:rsidP="00473105">
                          <w:r>
                            <w:rPr>
                              <w:noProof/>
                              <w:lang w:eastAsia="en-GB"/>
                            </w:rPr>
                            <w:drawing>
                              <wp:inline distT="0" distB="0" distL="0" distR="0" wp14:anchorId="272F2809" wp14:editId="571F9651">
                                <wp:extent cx="1137241" cy="617220"/>
                                <wp:effectExtent l="0" t="0" r="0" b="0"/>
                                <wp:docPr id="108359214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AD830" id="_x0000_t202" coordsize="21600,21600" o:spt="202" path="m,l,21600r21600,l21600,xe">
              <v:stroke joinstyle="miter"/>
              <v:path gradientshapeok="t" o:connecttype="rect"/>
            </v:shapetype>
            <v:shape id="Text Box 2" o:spid="_x0000_s1026" type="#_x0000_t202" style="position:absolute;margin-left:381.05pt;margin-top:48.6pt;width:117pt;height:6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1B27B41" w14:textId="77777777" w:rsidR="00473105" w:rsidRDefault="00473105" w:rsidP="00473105">
                    <w:r>
                      <w:rPr>
                        <w:noProof/>
                        <w:lang w:eastAsia="en-GB"/>
                      </w:rPr>
                      <w:drawing>
                        <wp:inline distT="0" distB="0" distL="0" distR="0" wp14:anchorId="272F2809" wp14:editId="571F9651">
                          <wp:extent cx="1137241" cy="617220"/>
                          <wp:effectExtent l="0" t="0" r="0" b="0"/>
                          <wp:docPr id="108359214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58243" behindDoc="0" locked="0" layoutInCell="1" allowOverlap="1" wp14:anchorId="28CCAB0B" wp14:editId="4ECA976B">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14:paraId="71D69257" w14:textId="4FF1E259" w:rsidR="00473105" w:rsidRDefault="00473105" w:rsidP="00473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CAB0B" id="_x0000_s1027" type="#_x0000_t202" style="position:absolute;margin-left:385.8pt;margin-top:107.4pt;width:96pt;height:53.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stroked="f">
              <v:textbox>
                <w:txbxContent>
                  <w:p w14:paraId="71D69257" w14:textId="4FF1E259" w:rsidR="00473105" w:rsidRDefault="00473105" w:rsidP="00473105"/>
                </w:txbxContent>
              </v:textbox>
              <w10:wrap type="square" anchory="page"/>
            </v:shape>
          </w:pict>
        </mc:Fallback>
      </mc:AlternateContent>
    </w:r>
    <w:r w:rsidRPr="003B2A6D">
      <w:rPr>
        <w:noProof/>
        <w:lang w:eastAsia="en-GB"/>
      </w:rPr>
      <mc:AlternateContent>
        <mc:Choice Requires="wps">
          <w:drawing>
            <wp:anchor distT="45720" distB="45720" distL="114300" distR="114300" simplePos="0" relativeHeight="251658241" behindDoc="0" locked="0" layoutInCell="1" allowOverlap="1" wp14:anchorId="4D1FB638" wp14:editId="549E4DB8">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021F" w14:textId="77777777" w:rsidR="00473105" w:rsidRDefault="00473105" w:rsidP="00473105"/>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1FB638" id="_x0000_s1028" type="#_x0000_t202" style="position:absolute;margin-left:380.85pt;margin-top:65.2pt;width:107.45pt;height:36pt;z-index:251658241;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filled="f" stroked="f">
              <v:textbox>
                <w:txbxContent>
                  <w:p w14:paraId="608D021F" w14:textId="77777777" w:rsidR="00473105" w:rsidRDefault="00473105" w:rsidP="00473105"/>
                </w:txbxContent>
              </v:textbox>
              <w10:wrap anchorx="margin"/>
            </v:shape>
          </w:pict>
        </mc:Fallback>
      </mc:AlternateContent>
    </w:r>
    <w:r w:rsidRPr="003B2A6D">
      <w:rPr>
        <w:noProof/>
        <w:lang w:eastAsia="en-GB"/>
      </w:rPr>
      <mc:AlternateContent>
        <mc:Choice Requires="wps">
          <w:drawing>
            <wp:anchor distT="45720" distB="45720" distL="114300" distR="114300" simplePos="0" relativeHeight="251658240" behindDoc="0" locked="0" layoutInCell="1" allowOverlap="1" wp14:anchorId="581881B4" wp14:editId="3F34CBE1">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73EA6" w14:textId="77777777" w:rsidR="00473105" w:rsidRDefault="00473105" w:rsidP="00473105"/>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81881B4" id="Text Box 3" o:spid="_x0000_s1029" type="#_x0000_t202" style="position:absolute;margin-left:378.75pt;margin-top:11.05pt;width:107.45pt;height:61.6pt;z-index:25165824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filled="f" stroked="f">
              <v:textbox style="mso-fit-shape-to-text:t">
                <w:txbxContent>
                  <w:p w14:paraId="1C973EA6" w14:textId="77777777" w:rsidR="00473105" w:rsidRDefault="00473105" w:rsidP="00473105"/>
                </w:txbxContent>
              </v:textbox>
              <w10:wrap anchorx="margin"/>
            </v:shape>
          </w:pict>
        </mc:Fallback>
      </mc:AlternateContent>
    </w:r>
    <w:r>
      <w:t xml:space="preserve"> </w:t>
    </w:r>
  </w:p>
  <w:p w14:paraId="0FF258F4" w14:textId="0D856200" w:rsidR="00F43320" w:rsidRPr="00DF6970" w:rsidRDefault="00212012" w:rsidP="00DF6970">
    <w:pPr>
      <w:pStyle w:val="Header"/>
    </w:pPr>
    <w:r>
      <w:rPr>
        <w:noProof/>
      </w:rPr>
      <w:drawing>
        <wp:anchor distT="0" distB="0" distL="114300" distR="114300" simplePos="0" relativeHeight="251658244" behindDoc="0" locked="0" layoutInCell="1" allowOverlap="1" wp14:anchorId="510D6288" wp14:editId="5635CEDD">
          <wp:simplePos x="0" y="0"/>
          <wp:positionH relativeFrom="column">
            <wp:posOffset>4945380</wp:posOffset>
          </wp:positionH>
          <wp:positionV relativeFrom="paragraph">
            <wp:posOffset>892810</wp:posOffset>
          </wp:positionV>
          <wp:extent cx="1104900" cy="815340"/>
          <wp:effectExtent l="0" t="0" r="0" b="3810"/>
          <wp:wrapSquare wrapText="bothSides"/>
          <wp:docPr id="1671489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50644"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6CA0"/>
    <w:multiLevelType w:val="hybridMultilevel"/>
    <w:tmpl w:val="F9E6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906F8"/>
    <w:multiLevelType w:val="hybridMultilevel"/>
    <w:tmpl w:val="12B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138E"/>
    <w:multiLevelType w:val="hybridMultilevel"/>
    <w:tmpl w:val="C5F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F1CC1"/>
    <w:multiLevelType w:val="multilevel"/>
    <w:tmpl w:val="9CE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E6313"/>
    <w:multiLevelType w:val="hybridMultilevel"/>
    <w:tmpl w:val="F300DDD4"/>
    <w:lvl w:ilvl="0" w:tplc="83B2C68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A7E89"/>
    <w:multiLevelType w:val="hybridMultilevel"/>
    <w:tmpl w:val="2BE8C56A"/>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8" w15:restartNumberingAfterBreak="0">
    <w:nsid w:val="103E4FF5"/>
    <w:multiLevelType w:val="hybridMultilevel"/>
    <w:tmpl w:val="DFAA2CE0"/>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7F62CA"/>
    <w:multiLevelType w:val="hybridMultilevel"/>
    <w:tmpl w:val="4ACCC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2D6B50"/>
    <w:multiLevelType w:val="hybridMultilevel"/>
    <w:tmpl w:val="00B4731E"/>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6E7182"/>
    <w:multiLevelType w:val="hybridMultilevel"/>
    <w:tmpl w:val="430E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5356D"/>
    <w:multiLevelType w:val="hybridMultilevel"/>
    <w:tmpl w:val="C396DB7C"/>
    <w:lvl w:ilvl="0" w:tplc="3B021AD2">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B395256"/>
    <w:multiLevelType w:val="hybridMultilevel"/>
    <w:tmpl w:val="081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D118D"/>
    <w:multiLevelType w:val="hybridMultilevel"/>
    <w:tmpl w:val="71D6BB9C"/>
    <w:lvl w:ilvl="0" w:tplc="1EE6A5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41195C"/>
    <w:multiLevelType w:val="hybridMultilevel"/>
    <w:tmpl w:val="4B6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90FA6"/>
    <w:multiLevelType w:val="hybridMultilevel"/>
    <w:tmpl w:val="F578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14858"/>
    <w:multiLevelType w:val="hybridMultilevel"/>
    <w:tmpl w:val="E77E510A"/>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491698"/>
    <w:multiLevelType w:val="hybridMultilevel"/>
    <w:tmpl w:val="D264C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9A11B4"/>
    <w:multiLevelType w:val="hybridMultilevel"/>
    <w:tmpl w:val="8E2804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E20B29"/>
    <w:multiLevelType w:val="hybridMultilevel"/>
    <w:tmpl w:val="9170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54671"/>
    <w:multiLevelType w:val="hybridMultilevel"/>
    <w:tmpl w:val="56AE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4143C"/>
    <w:multiLevelType w:val="hybridMultilevel"/>
    <w:tmpl w:val="DA92B21A"/>
    <w:lvl w:ilvl="0" w:tplc="3B021AD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F2563"/>
    <w:multiLevelType w:val="hybridMultilevel"/>
    <w:tmpl w:val="EF5E9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F34ECF"/>
    <w:multiLevelType w:val="hybridMultilevel"/>
    <w:tmpl w:val="E43C8E06"/>
    <w:lvl w:ilvl="0" w:tplc="36A83516">
      <w:start w:val="5"/>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7" w15:restartNumberingAfterBreak="0">
    <w:nsid w:val="51DC1FFF"/>
    <w:multiLevelType w:val="hybridMultilevel"/>
    <w:tmpl w:val="6F021606"/>
    <w:lvl w:ilvl="0" w:tplc="C660CE16">
      <w:numFmt w:val="bullet"/>
      <w:lvlText w:val="-"/>
      <w:lvlJc w:val="left"/>
      <w:pPr>
        <w:ind w:left="435" w:hanging="360"/>
      </w:pPr>
      <w:rPr>
        <w:rFonts w:ascii="Verdana" w:eastAsia="Calibri" w:hAnsi="Verdana" w:cs="Times New Roman" w:hint="default"/>
      </w:rPr>
    </w:lvl>
    <w:lvl w:ilvl="1" w:tplc="08090003">
      <w:start w:val="1"/>
      <w:numFmt w:val="bullet"/>
      <w:lvlText w:val="o"/>
      <w:lvlJc w:val="left"/>
      <w:pPr>
        <w:ind w:left="1155" w:hanging="360"/>
      </w:pPr>
      <w:rPr>
        <w:rFonts w:ascii="Courier New" w:hAnsi="Courier New" w:cs="Courier New" w:hint="default"/>
      </w:rPr>
    </w:lvl>
    <w:lvl w:ilvl="2" w:tplc="08090005">
      <w:start w:val="1"/>
      <w:numFmt w:val="bullet"/>
      <w:lvlText w:val=""/>
      <w:lvlJc w:val="left"/>
      <w:pPr>
        <w:ind w:left="1875" w:hanging="360"/>
      </w:pPr>
      <w:rPr>
        <w:rFonts w:ascii="Wingdings" w:hAnsi="Wingdings" w:hint="default"/>
      </w:rPr>
    </w:lvl>
    <w:lvl w:ilvl="3" w:tplc="08090001">
      <w:start w:val="1"/>
      <w:numFmt w:val="bullet"/>
      <w:lvlText w:val=""/>
      <w:lvlJc w:val="left"/>
      <w:pPr>
        <w:ind w:left="2595" w:hanging="360"/>
      </w:pPr>
      <w:rPr>
        <w:rFonts w:ascii="Symbol" w:hAnsi="Symbol" w:hint="default"/>
      </w:rPr>
    </w:lvl>
    <w:lvl w:ilvl="4" w:tplc="08090003">
      <w:start w:val="1"/>
      <w:numFmt w:val="bullet"/>
      <w:lvlText w:val="o"/>
      <w:lvlJc w:val="left"/>
      <w:pPr>
        <w:ind w:left="3315" w:hanging="360"/>
      </w:pPr>
      <w:rPr>
        <w:rFonts w:ascii="Courier New" w:hAnsi="Courier New" w:cs="Courier New" w:hint="default"/>
      </w:rPr>
    </w:lvl>
    <w:lvl w:ilvl="5" w:tplc="08090005">
      <w:start w:val="1"/>
      <w:numFmt w:val="bullet"/>
      <w:lvlText w:val=""/>
      <w:lvlJc w:val="left"/>
      <w:pPr>
        <w:ind w:left="4035" w:hanging="360"/>
      </w:pPr>
      <w:rPr>
        <w:rFonts w:ascii="Wingdings" w:hAnsi="Wingdings" w:hint="default"/>
      </w:rPr>
    </w:lvl>
    <w:lvl w:ilvl="6" w:tplc="08090001">
      <w:start w:val="1"/>
      <w:numFmt w:val="bullet"/>
      <w:lvlText w:val=""/>
      <w:lvlJc w:val="left"/>
      <w:pPr>
        <w:ind w:left="4755" w:hanging="360"/>
      </w:pPr>
      <w:rPr>
        <w:rFonts w:ascii="Symbol" w:hAnsi="Symbol" w:hint="default"/>
      </w:rPr>
    </w:lvl>
    <w:lvl w:ilvl="7" w:tplc="08090003">
      <w:start w:val="1"/>
      <w:numFmt w:val="bullet"/>
      <w:lvlText w:val="o"/>
      <w:lvlJc w:val="left"/>
      <w:pPr>
        <w:ind w:left="5475" w:hanging="360"/>
      </w:pPr>
      <w:rPr>
        <w:rFonts w:ascii="Courier New" w:hAnsi="Courier New" w:cs="Courier New" w:hint="default"/>
      </w:rPr>
    </w:lvl>
    <w:lvl w:ilvl="8" w:tplc="08090005">
      <w:start w:val="1"/>
      <w:numFmt w:val="bullet"/>
      <w:lvlText w:val=""/>
      <w:lvlJc w:val="left"/>
      <w:pPr>
        <w:ind w:left="6195" w:hanging="360"/>
      </w:pPr>
      <w:rPr>
        <w:rFonts w:ascii="Wingdings" w:hAnsi="Wingdings" w:hint="default"/>
      </w:rPr>
    </w:lvl>
  </w:abstractNum>
  <w:abstractNum w:abstractNumId="28" w15:restartNumberingAfterBreak="0">
    <w:nsid w:val="53D31C89"/>
    <w:multiLevelType w:val="hybridMultilevel"/>
    <w:tmpl w:val="B730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21727"/>
    <w:multiLevelType w:val="hybridMultilevel"/>
    <w:tmpl w:val="DD884EAE"/>
    <w:lvl w:ilvl="0" w:tplc="98C2D848">
      <w:start w:val="5"/>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0" w15:restartNumberingAfterBreak="0">
    <w:nsid w:val="5704795A"/>
    <w:multiLevelType w:val="multilevel"/>
    <w:tmpl w:val="A2C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94196"/>
    <w:multiLevelType w:val="multilevel"/>
    <w:tmpl w:val="CC7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4437A8"/>
    <w:multiLevelType w:val="hybridMultilevel"/>
    <w:tmpl w:val="D81AE26E"/>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7F3996"/>
    <w:multiLevelType w:val="hybridMultilevel"/>
    <w:tmpl w:val="65B8DA10"/>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6205A5"/>
    <w:multiLevelType w:val="multilevel"/>
    <w:tmpl w:val="43B87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C4E7C"/>
    <w:multiLevelType w:val="hybridMultilevel"/>
    <w:tmpl w:val="45A2D18A"/>
    <w:lvl w:ilvl="0" w:tplc="3B021AD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E59F5"/>
    <w:multiLevelType w:val="hybridMultilevel"/>
    <w:tmpl w:val="B882D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5762D"/>
    <w:multiLevelType w:val="hybridMultilevel"/>
    <w:tmpl w:val="F16C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82CB0"/>
    <w:multiLevelType w:val="hybridMultilevel"/>
    <w:tmpl w:val="43F4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2252E"/>
    <w:multiLevelType w:val="hybridMultilevel"/>
    <w:tmpl w:val="4F109CD0"/>
    <w:lvl w:ilvl="0" w:tplc="3B021AD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84912"/>
    <w:multiLevelType w:val="multilevel"/>
    <w:tmpl w:val="64D23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B1705"/>
    <w:multiLevelType w:val="hybridMultilevel"/>
    <w:tmpl w:val="C37A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191337">
    <w:abstractNumId w:val="38"/>
  </w:num>
  <w:num w:numId="2" w16cid:durableId="1083526905">
    <w:abstractNumId w:val="40"/>
  </w:num>
  <w:num w:numId="3" w16cid:durableId="1040326704">
    <w:abstractNumId w:val="36"/>
  </w:num>
  <w:num w:numId="4" w16cid:durableId="22362805">
    <w:abstractNumId w:val="15"/>
  </w:num>
  <w:num w:numId="5" w16cid:durableId="638922600">
    <w:abstractNumId w:val="0"/>
  </w:num>
  <w:num w:numId="6" w16cid:durableId="1957788286">
    <w:abstractNumId w:val="2"/>
  </w:num>
  <w:num w:numId="7" w16cid:durableId="1460493278">
    <w:abstractNumId w:val="35"/>
  </w:num>
  <w:num w:numId="8" w16cid:durableId="953485013">
    <w:abstractNumId w:val="24"/>
  </w:num>
  <w:num w:numId="9" w16cid:durableId="818234205">
    <w:abstractNumId w:val="17"/>
  </w:num>
  <w:num w:numId="10" w16cid:durableId="898638303">
    <w:abstractNumId w:val="27"/>
  </w:num>
  <w:num w:numId="11" w16cid:durableId="2012097865">
    <w:abstractNumId w:val="7"/>
  </w:num>
  <w:num w:numId="12" w16cid:durableId="558592897">
    <w:abstractNumId w:val="18"/>
  </w:num>
  <w:num w:numId="13" w16cid:durableId="828248948">
    <w:abstractNumId w:val="16"/>
  </w:num>
  <w:num w:numId="14" w16cid:durableId="1995328301">
    <w:abstractNumId w:val="29"/>
  </w:num>
  <w:num w:numId="15" w16cid:durableId="362366533">
    <w:abstractNumId w:val="26"/>
  </w:num>
  <w:num w:numId="16" w16cid:durableId="1784878593">
    <w:abstractNumId w:val="23"/>
  </w:num>
  <w:num w:numId="17" w16cid:durableId="1445156392">
    <w:abstractNumId w:val="3"/>
  </w:num>
  <w:num w:numId="18" w16cid:durableId="1633053482">
    <w:abstractNumId w:val="24"/>
  </w:num>
  <w:num w:numId="19" w16cid:durableId="1507476657">
    <w:abstractNumId w:val="42"/>
  </w:num>
  <w:num w:numId="20" w16cid:durableId="111634195">
    <w:abstractNumId w:val="11"/>
  </w:num>
  <w:num w:numId="21" w16cid:durableId="1315642092">
    <w:abstractNumId w:val="39"/>
  </w:num>
  <w:num w:numId="22" w16cid:durableId="248465092">
    <w:abstractNumId w:val="4"/>
  </w:num>
  <w:num w:numId="23" w16cid:durableId="1650599749">
    <w:abstractNumId w:val="13"/>
  </w:num>
  <w:num w:numId="24" w16cid:durableId="1329749837">
    <w:abstractNumId w:val="22"/>
  </w:num>
  <w:num w:numId="25" w16cid:durableId="1683388335">
    <w:abstractNumId w:val="6"/>
  </w:num>
  <w:num w:numId="26" w16cid:durableId="1712802532">
    <w:abstractNumId w:val="21"/>
  </w:num>
  <w:num w:numId="27" w16cid:durableId="1501509413">
    <w:abstractNumId w:val="30"/>
  </w:num>
  <w:num w:numId="28" w16cid:durableId="1362629982">
    <w:abstractNumId w:val="37"/>
  </w:num>
  <w:num w:numId="29" w16cid:durableId="1617373139">
    <w:abstractNumId w:val="14"/>
  </w:num>
  <w:num w:numId="30" w16cid:durableId="753167486">
    <w:abstractNumId w:val="41"/>
  </w:num>
  <w:num w:numId="31" w16cid:durableId="1704819797">
    <w:abstractNumId w:val="34"/>
  </w:num>
  <w:num w:numId="32" w16cid:durableId="2057504689">
    <w:abstractNumId w:val="5"/>
  </w:num>
  <w:num w:numId="33" w16cid:durableId="514273846">
    <w:abstractNumId w:val="1"/>
  </w:num>
  <w:num w:numId="34" w16cid:durableId="1623614202">
    <w:abstractNumId w:val="25"/>
  </w:num>
  <w:num w:numId="35" w16cid:durableId="461923249">
    <w:abstractNumId w:val="20"/>
  </w:num>
  <w:num w:numId="36" w16cid:durableId="1972513047">
    <w:abstractNumId w:val="9"/>
  </w:num>
  <w:num w:numId="37" w16cid:durableId="1509055552">
    <w:abstractNumId w:val="28"/>
  </w:num>
  <w:num w:numId="38" w16cid:durableId="117452774">
    <w:abstractNumId w:val="31"/>
  </w:num>
  <w:num w:numId="39" w16cid:durableId="655180963">
    <w:abstractNumId w:val="19"/>
  </w:num>
  <w:num w:numId="40" w16cid:durableId="676688756">
    <w:abstractNumId w:val="10"/>
  </w:num>
  <w:num w:numId="41" w16cid:durableId="1671711988">
    <w:abstractNumId w:val="12"/>
  </w:num>
  <w:num w:numId="42" w16cid:durableId="700012929">
    <w:abstractNumId w:val="8"/>
  </w:num>
  <w:num w:numId="43" w16cid:durableId="1773940663">
    <w:abstractNumId w:val="33"/>
  </w:num>
  <w:num w:numId="44" w16cid:durableId="17780611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90"/>
    <w:rsid w:val="00001DC6"/>
    <w:rsid w:val="00002069"/>
    <w:rsid w:val="00003C6D"/>
    <w:rsid w:val="00004B04"/>
    <w:rsid w:val="0000530F"/>
    <w:rsid w:val="00007594"/>
    <w:rsid w:val="000124BF"/>
    <w:rsid w:val="00013A63"/>
    <w:rsid w:val="00015237"/>
    <w:rsid w:val="0001567C"/>
    <w:rsid w:val="0001723F"/>
    <w:rsid w:val="00022BB7"/>
    <w:rsid w:val="00025867"/>
    <w:rsid w:val="00026131"/>
    <w:rsid w:val="00033219"/>
    <w:rsid w:val="00035E90"/>
    <w:rsid w:val="00037A57"/>
    <w:rsid w:val="0004070A"/>
    <w:rsid w:val="0004140E"/>
    <w:rsid w:val="00044BCA"/>
    <w:rsid w:val="000460F8"/>
    <w:rsid w:val="000473DD"/>
    <w:rsid w:val="00047F21"/>
    <w:rsid w:val="00055199"/>
    <w:rsid w:val="000608AA"/>
    <w:rsid w:val="000630C9"/>
    <w:rsid w:val="00065103"/>
    <w:rsid w:val="00066BE4"/>
    <w:rsid w:val="0006722B"/>
    <w:rsid w:val="00071156"/>
    <w:rsid w:val="000813F2"/>
    <w:rsid w:val="000833FE"/>
    <w:rsid w:val="00083613"/>
    <w:rsid w:val="0008413A"/>
    <w:rsid w:val="00085589"/>
    <w:rsid w:val="00087B26"/>
    <w:rsid w:val="00090EC0"/>
    <w:rsid w:val="00092A76"/>
    <w:rsid w:val="000936ED"/>
    <w:rsid w:val="000A0D32"/>
    <w:rsid w:val="000A34B2"/>
    <w:rsid w:val="000A6822"/>
    <w:rsid w:val="000A6D1E"/>
    <w:rsid w:val="000C027F"/>
    <w:rsid w:val="000C04F9"/>
    <w:rsid w:val="000C4D94"/>
    <w:rsid w:val="000D2901"/>
    <w:rsid w:val="000D4958"/>
    <w:rsid w:val="000D5836"/>
    <w:rsid w:val="000D5C73"/>
    <w:rsid w:val="000E1B86"/>
    <w:rsid w:val="000E1D1D"/>
    <w:rsid w:val="000E5182"/>
    <w:rsid w:val="000E7169"/>
    <w:rsid w:val="000E718B"/>
    <w:rsid w:val="000F03BF"/>
    <w:rsid w:val="000F0B22"/>
    <w:rsid w:val="000F2D4A"/>
    <w:rsid w:val="000F3732"/>
    <w:rsid w:val="000F55AC"/>
    <w:rsid w:val="000F5DEE"/>
    <w:rsid w:val="001017E1"/>
    <w:rsid w:val="00102830"/>
    <w:rsid w:val="001037F2"/>
    <w:rsid w:val="001045EF"/>
    <w:rsid w:val="001061CC"/>
    <w:rsid w:val="00112666"/>
    <w:rsid w:val="0011460A"/>
    <w:rsid w:val="00114CD1"/>
    <w:rsid w:val="00114E76"/>
    <w:rsid w:val="00116920"/>
    <w:rsid w:val="001200C4"/>
    <w:rsid w:val="001231F0"/>
    <w:rsid w:val="0012404D"/>
    <w:rsid w:val="00125786"/>
    <w:rsid w:val="001268F2"/>
    <w:rsid w:val="001348DB"/>
    <w:rsid w:val="001349E7"/>
    <w:rsid w:val="00136BAB"/>
    <w:rsid w:val="0014087D"/>
    <w:rsid w:val="00140EB1"/>
    <w:rsid w:val="00141800"/>
    <w:rsid w:val="00145832"/>
    <w:rsid w:val="00151797"/>
    <w:rsid w:val="001557A4"/>
    <w:rsid w:val="001650BA"/>
    <w:rsid w:val="00166190"/>
    <w:rsid w:val="00170BD9"/>
    <w:rsid w:val="00171EA0"/>
    <w:rsid w:val="001738C3"/>
    <w:rsid w:val="001752DD"/>
    <w:rsid w:val="0017663A"/>
    <w:rsid w:val="001878E6"/>
    <w:rsid w:val="0019165B"/>
    <w:rsid w:val="00192F9E"/>
    <w:rsid w:val="00194CCB"/>
    <w:rsid w:val="001954AD"/>
    <w:rsid w:val="001B1D35"/>
    <w:rsid w:val="001B7236"/>
    <w:rsid w:val="001C1CBE"/>
    <w:rsid w:val="001C3409"/>
    <w:rsid w:val="001C40C6"/>
    <w:rsid w:val="001D2C01"/>
    <w:rsid w:val="001D3569"/>
    <w:rsid w:val="001D560D"/>
    <w:rsid w:val="001D5BB8"/>
    <w:rsid w:val="001E2053"/>
    <w:rsid w:val="001E66B1"/>
    <w:rsid w:val="001E6DB5"/>
    <w:rsid w:val="001F0FA4"/>
    <w:rsid w:val="001F1E89"/>
    <w:rsid w:val="001F2F34"/>
    <w:rsid w:val="001F3BD9"/>
    <w:rsid w:val="00212012"/>
    <w:rsid w:val="00212022"/>
    <w:rsid w:val="00212D63"/>
    <w:rsid w:val="0021459F"/>
    <w:rsid w:val="00214943"/>
    <w:rsid w:val="00220E44"/>
    <w:rsid w:val="00222084"/>
    <w:rsid w:val="00224F35"/>
    <w:rsid w:val="00225A79"/>
    <w:rsid w:val="00226371"/>
    <w:rsid w:val="00233713"/>
    <w:rsid w:val="00235FC6"/>
    <w:rsid w:val="00237DBF"/>
    <w:rsid w:val="002402DF"/>
    <w:rsid w:val="00243DEB"/>
    <w:rsid w:val="002447F5"/>
    <w:rsid w:val="0024678C"/>
    <w:rsid w:val="00246E90"/>
    <w:rsid w:val="00250006"/>
    <w:rsid w:val="00250366"/>
    <w:rsid w:val="002538B8"/>
    <w:rsid w:val="00253CD6"/>
    <w:rsid w:val="002559B8"/>
    <w:rsid w:val="002612E0"/>
    <w:rsid w:val="0026356F"/>
    <w:rsid w:val="002638F8"/>
    <w:rsid w:val="00265572"/>
    <w:rsid w:val="002660CE"/>
    <w:rsid w:val="00271105"/>
    <w:rsid w:val="0027586E"/>
    <w:rsid w:val="00276166"/>
    <w:rsid w:val="00276849"/>
    <w:rsid w:val="00277E6E"/>
    <w:rsid w:val="002815DC"/>
    <w:rsid w:val="00282B96"/>
    <w:rsid w:val="002831D6"/>
    <w:rsid w:val="00283497"/>
    <w:rsid w:val="00286BF4"/>
    <w:rsid w:val="00286FB1"/>
    <w:rsid w:val="00294C3D"/>
    <w:rsid w:val="002A0D34"/>
    <w:rsid w:val="002A2693"/>
    <w:rsid w:val="002A2A28"/>
    <w:rsid w:val="002A3B26"/>
    <w:rsid w:val="002A41FE"/>
    <w:rsid w:val="002A5198"/>
    <w:rsid w:val="002A594F"/>
    <w:rsid w:val="002A7137"/>
    <w:rsid w:val="002A7198"/>
    <w:rsid w:val="002B34E7"/>
    <w:rsid w:val="002B4F10"/>
    <w:rsid w:val="002B730D"/>
    <w:rsid w:val="002C2A85"/>
    <w:rsid w:val="002D0B43"/>
    <w:rsid w:val="002D2359"/>
    <w:rsid w:val="002D67CC"/>
    <w:rsid w:val="002D70DB"/>
    <w:rsid w:val="002E2A0C"/>
    <w:rsid w:val="002E38C3"/>
    <w:rsid w:val="002E7DE7"/>
    <w:rsid w:val="002F0EC1"/>
    <w:rsid w:val="002F346C"/>
    <w:rsid w:val="002F3FB5"/>
    <w:rsid w:val="002F5D82"/>
    <w:rsid w:val="00301CA0"/>
    <w:rsid w:val="00301DE4"/>
    <w:rsid w:val="00301FB3"/>
    <w:rsid w:val="00304470"/>
    <w:rsid w:val="003060CD"/>
    <w:rsid w:val="0031765A"/>
    <w:rsid w:val="00317AE7"/>
    <w:rsid w:val="00320809"/>
    <w:rsid w:val="00321A53"/>
    <w:rsid w:val="00323684"/>
    <w:rsid w:val="00325D15"/>
    <w:rsid w:val="00325EA5"/>
    <w:rsid w:val="00327E2B"/>
    <w:rsid w:val="003354D9"/>
    <w:rsid w:val="0033596F"/>
    <w:rsid w:val="003461F5"/>
    <w:rsid w:val="00347C38"/>
    <w:rsid w:val="003500A8"/>
    <w:rsid w:val="00352286"/>
    <w:rsid w:val="0036000A"/>
    <w:rsid w:val="00367165"/>
    <w:rsid w:val="00376FB7"/>
    <w:rsid w:val="00381E6B"/>
    <w:rsid w:val="00395CAB"/>
    <w:rsid w:val="00397DA8"/>
    <w:rsid w:val="003A12E2"/>
    <w:rsid w:val="003A28C7"/>
    <w:rsid w:val="003A5A2B"/>
    <w:rsid w:val="003B4A89"/>
    <w:rsid w:val="003B61BF"/>
    <w:rsid w:val="003B700C"/>
    <w:rsid w:val="003C2F9D"/>
    <w:rsid w:val="003C6162"/>
    <w:rsid w:val="003C7567"/>
    <w:rsid w:val="003D32AB"/>
    <w:rsid w:val="003D3980"/>
    <w:rsid w:val="003D712E"/>
    <w:rsid w:val="003E30F4"/>
    <w:rsid w:val="003F13B1"/>
    <w:rsid w:val="003F1B1C"/>
    <w:rsid w:val="003F5F94"/>
    <w:rsid w:val="003F7A2D"/>
    <w:rsid w:val="00402EBA"/>
    <w:rsid w:val="00406208"/>
    <w:rsid w:val="00414FD5"/>
    <w:rsid w:val="00415354"/>
    <w:rsid w:val="004163C6"/>
    <w:rsid w:val="004213C4"/>
    <w:rsid w:val="00426723"/>
    <w:rsid w:val="00432A48"/>
    <w:rsid w:val="00435CED"/>
    <w:rsid w:val="00436143"/>
    <w:rsid w:val="00440200"/>
    <w:rsid w:val="00442B3B"/>
    <w:rsid w:val="00446BBA"/>
    <w:rsid w:val="00447962"/>
    <w:rsid w:val="004503E0"/>
    <w:rsid w:val="0045328C"/>
    <w:rsid w:val="00453D39"/>
    <w:rsid w:val="0045497E"/>
    <w:rsid w:val="00460305"/>
    <w:rsid w:val="0047143C"/>
    <w:rsid w:val="004717EE"/>
    <w:rsid w:val="004717F7"/>
    <w:rsid w:val="00472909"/>
    <w:rsid w:val="00472953"/>
    <w:rsid w:val="00473105"/>
    <w:rsid w:val="004739E4"/>
    <w:rsid w:val="00474863"/>
    <w:rsid w:val="00476A18"/>
    <w:rsid w:val="0048077D"/>
    <w:rsid w:val="00481887"/>
    <w:rsid w:val="00481EDA"/>
    <w:rsid w:val="00490DC4"/>
    <w:rsid w:val="00492DD1"/>
    <w:rsid w:val="00493003"/>
    <w:rsid w:val="00495E46"/>
    <w:rsid w:val="004A0639"/>
    <w:rsid w:val="004A3ED6"/>
    <w:rsid w:val="004A404E"/>
    <w:rsid w:val="004A41A4"/>
    <w:rsid w:val="004A4E90"/>
    <w:rsid w:val="004A51B6"/>
    <w:rsid w:val="004B1646"/>
    <w:rsid w:val="004B357B"/>
    <w:rsid w:val="004C1142"/>
    <w:rsid w:val="004D0517"/>
    <w:rsid w:val="004D10FB"/>
    <w:rsid w:val="004D541A"/>
    <w:rsid w:val="004D5648"/>
    <w:rsid w:val="004E1E1C"/>
    <w:rsid w:val="004E2E1F"/>
    <w:rsid w:val="004F01C2"/>
    <w:rsid w:val="004F0E15"/>
    <w:rsid w:val="004F4E28"/>
    <w:rsid w:val="004F720C"/>
    <w:rsid w:val="00501568"/>
    <w:rsid w:val="00501779"/>
    <w:rsid w:val="00502B2D"/>
    <w:rsid w:val="005063EC"/>
    <w:rsid w:val="00515373"/>
    <w:rsid w:val="005175EB"/>
    <w:rsid w:val="005222CC"/>
    <w:rsid w:val="00527576"/>
    <w:rsid w:val="00531A84"/>
    <w:rsid w:val="00536307"/>
    <w:rsid w:val="00537DBF"/>
    <w:rsid w:val="0054026A"/>
    <w:rsid w:val="00541D1C"/>
    <w:rsid w:val="00545DE7"/>
    <w:rsid w:val="005523F4"/>
    <w:rsid w:val="00552CBE"/>
    <w:rsid w:val="00555EA7"/>
    <w:rsid w:val="00557D9D"/>
    <w:rsid w:val="00561F51"/>
    <w:rsid w:val="00575B7D"/>
    <w:rsid w:val="00582F58"/>
    <w:rsid w:val="00583D5D"/>
    <w:rsid w:val="005857EF"/>
    <w:rsid w:val="0059164B"/>
    <w:rsid w:val="00591F19"/>
    <w:rsid w:val="00592083"/>
    <w:rsid w:val="0059287F"/>
    <w:rsid w:val="00597CA2"/>
    <w:rsid w:val="005A5198"/>
    <w:rsid w:val="005A5767"/>
    <w:rsid w:val="005A66A3"/>
    <w:rsid w:val="005A738E"/>
    <w:rsid w:val="005B2746"/>
    <w:rsid w:val="005B37E0"/>
    <w:rsid w:val="005C023C"/>
    <w:rsid w:val="005C0AA3"/>
    <w:rsid w:val="005C3714"/>
    <w:rsid w:val="005C3D54"/>
    <w:rsid w:val="005C564A"/>
    <w:rsid w:val="005C5C89"/>
    <w:rsid w:val="005C68B3"/>
    <w:rsid w:val="005D0197"/>
    <w:rsid w:val="005D0365"/>
    <w:rsid w:val="005D1ABE"/>
    <w:rsid w:val="005D1FC9"/>
    <w:rsid w:val="005D23DD"/>
    <w:rsid w:val="005D30AD"/>
    <w:rsid w:val="005D4DCD"/>
    <w:rsid w:val="005D6557"/>
    <w:rsid w:val="005D684A"/>
    <w:rsid w:val="005D77CC"/>
    <w:rsid w:val="005E1BA5"/>
    <w:rsid w:val="005F52E2"/>
    <w:rsid w:val="005F5FFA"/>
    <w:rsid w:val="005F62AA"/>
    <w:rsid w:val="00600FDD"/>
    <w:rsid w:val="00606695"/>
    <w:rsid w:val="0061156A"/>
    <w:rsid w:val="006116EC"/>
    <w:rsid w:val="00611A93"/>
    <w:rsid w:val="006146D9"/>
    <w:rsid w:val="006204A8"/>
    <w:rsid w:val="00625FCF"/>
    <w:rsid w:val="00631987"/>
    <w:rsid w:val="006343CC"/>
    <w:rsid w:val="00634965"/>
    <w:rsid w:val="00634B04"/>
    <w:rsid w:val="006351EF"/>
    <w:rsid w:val="00636241"/>
    <w:rsid w:val="006403D4"/>
    <w:rsid w:val="0064288E"/>
    <w:rsid w:val="00643E68"/>
    <w:rsid w:val="00644268"/>
    <w:rsid w:val="00644725"/>
    <w:rsid w:val="00653ED1"/>
    <w:rsid w:val="00655766"/>
    <w:rsid w:val="00656B72"/>
    <w:rsid w:val="00660405"/>
    <w:rsid w:val="0066139F"/>
    <w:rsid w:val="0066146A"/>
    <w:rsid w:val="006620A8"/>
    <w:rsid w:val="00662833"/>
    <w:rsid w:val="00671C64"/>
    <w:rsid w:val="00680766"/>
    <w:rsid w:val="0068569C"/>
    <w:rsid w:val="0068682F"/>
    <w:rsid w:val="00691D08"/>
    <w:rsid w:val="00694F95"/>
    <w:rsid w:val="00695E08"/>
    <w:rsid w:val="006A2E9E"/>
    <w:rsid w:val="006A361D"/>
    <w:rsid w:val="006A40AC"/>
    <w:rsid w:val="006A565C"/>
    <w:rsid w:val="006A6994"/>
    <w:rsid w:val="006B4F8C"/>
    <w:rsid w:val="006B5D9B"/>
    <w:rsid w:val="006C285F"/>
    <w:rsid w:val="006C4DB2"/>
    <w:rsid w:val="006D333C"/>
    <w:rsid w:val="006E0676"/>
    <w:rsid w:val="006E3E03"/>
    <w:rsid w:val="006E4D96"/>
    <w:rsid w:val="006E68D9"/>
    <w:rsid w:val="006E7EE0"/>
    <w:rsid w:val="006F2FA7"/>
    <w:rsid w:val="00700C83"/>
    <w:rsid w:val="00704AB4"/>
    <w:rsid w:val="00710F87"/>
    <w:rsid w:val="0071145B"/>
    <w:rsid w:val="0071377D"/>
    <w:rsid w:val="00715B0F"/>
    <w:rsid w:val="0072214D"/>
    <w:rsid w:val="00723CD9"/>
    <w:rsid w:val="00727DB1"/>
    <w:rsid w:val="00733066"/>
    <w:rsid w:val="007363D7"/>
    <w:rsid w:val="00740FD8"/>
    <w:rsid w:val="00742C95"/>
    <w:rsid w:val="0074633F"/>
    <w:rsid w:val="00750B52"/>
    <w:rsid w:val="00750CDF"/>
    <w:rsid w:val="0075188C"/>
    <w:rsid w:val="0075347C"/>
    <w:rsid w:val="00753808"/>
    <w:rsid w:val="00754438"/>
    <w:rsid w:val="007663D6"/>
    <w:rsid w:val="00767790"/>
    <w:rsid w:val="00771032"/>
    <w:rsid w:val="0077223B"/>
    <w:rsid w:val="00774B7D"/>
    <w:rsid w:val="00775211"/>
    <w:rsid w:val="0077538A"/>
    <w:rsid w:val="00776DEA"/>
    <w:rsid w:val="00780106"/>
    <w:rsid w:val="00787124"/>
    <w:rsid w:val="007A069B"/>
    <w:rsid w:val="007A2863"/>
    <w:rsid w:val="007A3D91"/>
    <w:rsid w:val="007A4DEA"/>
    <w:rsid w:val="007A754A"/>
    <w:rsid w:val="007B0CD2"/>
    <w:rsid w:val="007B34BE"/>
    <w:rsid w:val="007B4B28"/>
    <w:rsid w:val="007B577C"/>
    <w:rsid w:val="007B7582"/>
    <w:rsid w:val="007C0C2E"/>
    <w:rsid w:val="007C63A6"/>
    <w:rsid w:val="007C6E72"/>
    <w:rsid w:val="007D4F06"/>
    <w:rsid w:val="007D4F3B"/>
    <w:rsid w:val="007D60D7"/>
    <w:rsid w:val="007E156F"/>
    <w:rsid w:val="007F6DC3"/>
    <w:rsid w:val="007F7545"/>
    <w:rsid w:val="00804EDD"/>
    <w:rsid w:val="00805816"/>
    <w:rsid w:val="00805B2E"/>
    <w:rsid w:val="00814185"/>
    <w:rsid w:val="00814C37"/>
    <w:rsid w:val="00823F9E"/>
    <w:rsid w:val="008240B7"/>
    <w:rsid w:val="00826E44"/>
    <w:rsid w:val="00830F4C"/>
    <w:rsid w:val="00832078"/>
    <w:rsid w:val="00836420"/>
    <w:rsid w:val="00836DD4"/>
    <w:rsid w:val="00847D65"/>
    <w:rsid w:val="0085087C"/>
    <w:rsid w:val="00851E63"/>
    <w:rsid w:val="00854161"/>
    <w:rsid w:val="008548CB"/>
    <w:rsid w:val="008565CC"/>
    <w:rsid w:val="008660A4"/>
    <w:rsid w:val="008721CA"/>
    <w:rsid w:val="008763E7"/>
    <w:rsid w:val="00876475"/>
    <w:rsid w:val="00880468"/>
    <w:rsid w:val="00884ACD"/>
    <w:rsid w:val="00886307"/>
    <w:rsid w:val="008934E8"/>
    <w:rsid w:val="00893CF6"/>
    <w:rsid w:val="00894DAC"/>
    <w:rsid w:val="0089504D"/>
    <w:rsid w:val="0089669F"/>
    <w:rsid w:val="00897281"/>
    <w:rsid w:val="00897B1B"/>
    <w:rsid w:val="008A175B"/>
    <w:rsid w:val="008A214A"/>
    <w:rsid w:val="008A4163"/>
    <w:rsid w:val="008A46D8"/>
    <w:rsid w:val="008A5965"/>
    <w:rsid w:val="008A7AE2"/>
    <w:rsid w:val="008B4D57"/>
    <w:rsid w:val="008B604E"/>
    <w:rsid w:val="008B748F"/>
    <w:rsid w:val="008D1F0B"/>
    <w:rsid w:val="008E2EEA"/>
    <w:rsid w:val="008E45E5"/>
    <w:rsid w:val="008E5850"/>
    <w:rsid w:val="008F013C"/>
    <w:rsid w:val="008F4453"/>
    <w:rsid w:val="009069F9"/>
    <w:rsid w:val="00911799"/>
    <w:rsid w:val="00913DF5"/>
    <w:rsid w:val="009149B5"/>
    <w:rsid w:val="00915BAB"/>
    <w:rsid w:val="0091796A"/>
    <w:rsid w:val="00922BC0"/>
    <w:rsid w:val="009268DD"/>
    <w:rsid w:val="009438DB"/>
    <w:rsid w:val="00951135"/>
    <w:rsid w:val="0095435D"/>
    <w:rsid w:val="00954830"/>
    <w:rsid w:val="00955CA1"/>
    <w:rsid w:val="00957D74"/>
    <w:rsid w:val="009605CD"/>
    <w:rsid w:val="00960765"/>
    <w:rsid w:val="00963014"/>
    <w:rsid w:val="00966699"/>
    <w:rsid w:val="0097307E"/>
    <w:rsid w:val="00973DC7"/>
    <w:rsid w:val="0097407F"/>
    <w:rsid w:val="009740D9"/>
    <w:rsid w:val="00975B88"/>
    <w:rsid w:val="00983591"/>
    <w:rsid w:val="009849BB"/>
    <w:rsid w:val="0098549E"/>
    <w:rsid w:val="00985FC4"/>
    <w:rsid w:val="00986934"/>
    <w:rsid w:val="00986AFB"/>
    <w:rsid w:val="0099054C"/>
    <w:rsid w:val="00992A9E"/>
    <w:rsid w:val="00994C8B"/>
    <w:rsid w:val="00995201"/>
    <w:rsid w:val="00995C12"/>
    <w:rsid w:val="00996086"/>
    <w:rsid w:val="0099660F"/>
    <w:rsid w:val="00997318"/>
    <w:rsid w:val="009974F8"/>
    <w:rsid w:val="009A0CF0"/>
    <w:rsid w:val="009A1394"/>
    <w:rsid w:val="009A4023"/>
    <w:rsid w:val="009A46F8"/>
    <w:rsid w:val="009A578A"/>
    <w:rsid w:val="009A7286"/>
    <w:rsid w:val="009B3AAD"/>
    <w:rsid w:val="009B4B7D"/>
    <w:rsid w:val="009C0267"/>
    <w:rsid w:val="009C211E"/>
    <w:rsid w:val="009C6C21"/>
    <w:rsid w:val="009D1B80"/>
    <w:rsid w:val="009D4EEB"/>
    <w:rsid w:val="009D655F"/>
    <w:rsid w:val="009D7079"/>
    <w:rsid w:val="009D799A"/>
    <w:rsid w:val="009E2D6E"/>
    <w:rsid w:val="009F164C"/>
    <w:rsid w:val="009F44C5"/>
    <w:rsid w:val="009F5891"/>
    <w:rsid w:val="009F7748"/>
    <w:rsid w:val="009FFD37"/>
    <w:rsid w:val="00A00C27"/>
    <w:rsid w:val="00A05349"/>
    <w:rsid w:val="00A10A80"/>
    <w:rsid w:val="00A14DC5"/>
    <w:rsid w:val="00A23B0E"/>
    <w:rsid w:val="00A23E16"/>
    <w:rsid w:val="00A2485E"/>
    <w:rsid w:val="00A26867"/>
    <w:rsid w:val="00A36AE3"/>
    <w:rsid w:val="00A4212C"/>
    <w:rsid w:val="00A42E32"/>
    <w:rsid w:val="00A436FD"/>
    <w:rsid w:val="00A5164E"/>
    <w:rsid w:val="00A52040"/>
    <w:rsid w:val="00A528A7"/>
    <w:rsid w:val="00A52AAA"/>
    <w:rsid w:val="00A5462F"/>
    <w:rsid w:val="00A57E2A"/>
    <w:rsid w:val="00A74EF2"/>
    <w:rsid w:val="00A7524C"/>
    <w:rsid w:val="00A82429"/>
    <w:rsid w:val="00A82DFB"/>
    <w:rsid w:val="00A83EE3"/>
    <w:rsid w:val="00A92B57"/>
    <w:rsid w:val="00A92BF2"/>
    <w:rsid w:val="00A94F9C"/>
    <w:rsid w:val="00AA4D60"/>
    <w:rsid w:val="00AB00AE"/>
    <w:rsid w:val="00AC4320"/>
    <w:rsid w:val="00AC4C8F"/>
    <w:rsid w:val="00AC5D24"/>
    <w:rsid w:val="00AC5FD4"/>
    <w:rsid w:val="00AC7E1B"/>
    <w:rsid w:val="00AD02C7"/>
    <w:rsid w:val="00AD6BD0"/>
    <w:rsid w:val="00AE1293"/>
    <w:rsid w:val="00AE17EC"/>
    <w:rsid w:val="00AE2B8D"/>
    <w:rsid w:val="00AE52EF"/>
    <w:rsid w:val="00AE5561"/>
    <w:rsid w:val="00AF066F"/>
    <w:rsid w:val="00AF2EBB"/>
    <w:rsid w:val="00AF47EA"/>
    <w:rsid w:val="00AF4983"/>
    <w:rsid w:val="00AF537C"/>
    <w:rsid w:val="00B00770"/>
    <w:rsid w:val="00B0582B"/>
    <w:rsid w:val="00B1177E"/>
    <w:rsid w:val="00B11A7B"/>
    <w:rsid w:val="00B11F4C"/>
    <w:rsid w:val="00B20B0F"/>
    <w:rsid w:val="00B21A07"/>
    <w:rsid w:val="00B224B5"/>
    <w:rsid w:val="00B238AD"/>
    <w:rsid w:val="00B30B77"/>
    <w:rsid w:val="00B331D4"/>
    <w:rsid w:val="00B36BE4"/>
    <w:rsid w:val="00B45D5E"/>
    <w:rsid w:val="00B45DF5"/>
    <w:rsid w:val="00B50B03"/>
    <w:rsid w:val="00B5328E"/>
    <w:rsid w:val="00B54702"/>
    <w:rsid w:val="00B621C1"/>
    <w:rsid w:val="00B63D58"/>
    <w:rsid w:val="00B64E46"/>
    <w:rsid w:val="00B6627B"/>
    <w:rsid w:val="00B7115F"/>
    <w:rsid w:val="00B715D2"/>
    <w:rsid w:val="00B76A35"/>
    <w:rsid w:val="00B77EF5"/>
    <w:rsid w:val="00B82EEA"/>
    <w:rsid w:val="00B917D7"/>
    <w:rsid w:val="00B96D88"/>
    <w:rsid w:val="00B97C84"/>
    <w:rsid w:val="00BA04FA"/>
    <w:rsid w:val="00BA1382"/>
    <w:rsid w:val="00BA360C"/>
    <w:rsid w:val="00BA3E12"/>
    <w:rsid w:val="00BA4EB0"/>
    <w:rsid w:val="00BA714E"/>
    <w:rsid w:val="00BB07DF"/>
    <w:rsid w:val="00BB2029"/>
    <w:rsid w:val="00BB37E6"/>
    <w:rsid w:val="00BB72B4"/>
    <w:rsid w:val="00BC476D"/>
    <w:rsid w:val="00BC4CD6"/>
    <w:rsid w:val="00BC7DBA"/>
    <w:rsid w:val="00BD3303"/>
    <w:rsid w:val="00BE1794"/>
    <w:rsid w:val="00BE4AD6"/>
    <w:rsid w:val="00BF697B"/>
    <w:rsid w:val="00C0296A"/>
    <w:rsid w:val="00C049DD"/>
    <w:rsid w:val="00C0588C"/>
    <w:rsid w:val="00C12C1D"/>
    <w:rsid w:val="00C1589C"/>
    <w:rsid w:val="00C16B4B"/>
    <w:rsid w:val="00C1794E"/>
    <w:rsid w:val="00C17BC2"/>
    <w:rsid w:val="00C24215"/>
    <w:rsid w:val="00C24F12"/>
    <w:rsid w:val="00C25C0E"/>
    <w:rsid w:val="00C30E4B"/>
    <w:rsid w:val="00C35623"/>
    <w:rsid w:val="00C4144F"/>
    <w:rsid w:val="00C41FB4"/>
    <w:rsid w:val="00C453E9"/>
    <w:rsid w:val="00C6330C"/>
    <w:rsid w:val="00C636FD"/>
    <w:rsid w:val="00C63D41"/>
    <w:rsid w:val="00C649A7"/>
    <w:rsid w:val="00C657C2"/>
    <w:rsid w:val="00C72928"/>
    <w:rsid w:val="00C72EE4"/>
    <w:rsid w:val="00C73A36"/>
    <w:rsid w:val="00C74D61"/>
    <w:rsid w:val="00C76091"/>
    <w:rsid w:val="00C82A59"/>
    <w:rsid w:val="00C83EF3"/>
    <w:rsid w:val="00C84787"/>
    <w:rsid w:val="00C87371"/>
    <w:rsid w:val="00C874AC"/>
    <w:rsid w:val="00C97E7E"/>
    <w:rsid w:val="00CA0994"/>
    <w:rsid w:val="00CA3A4D"/>
    <w:rsid w:val="00CA4BC6"/>
    <w:rsid w:val="00CA615E"/>
    <w:rsid w:val="00CB343A"/>
    <w:rsid w:val="00CC34F4"/>
    <w:rsid w:val="00CC46DE"/>
    <w:rsid w:val="00CC4FF2"/>
    <w:rsid w:val="00CC5862"/>
    <w:rsid w:val="00CC75BE"/>
    <w:rsid w:val="00CD01A3"/>
    <w:rsid w:val="00CD08F1"/>
    <w:rsid w:val="00CD127E"/>
    <w:rsid w:val="00CD1B9C"/>
    <w:rsid w:val="00CD791F"/>
    <w:rsid w:val="00CE3598"/>
    <w:rsid w:val="00CE5FD8"/>
    <w:rsid w:val="00CF0376"/>
    <w:rsid w:val="00CF0D35"/>
    <w:rsid w:val="00CF1429"/>
    <w:rsid w:val="00CF1B7C"/>
    <w:rsid w:val="00CF298A"/>
    <w:rsid w:val="00CF4208"/>
    <w:rsid w:val="00CF4AB9"/>
    <w:rsid w:val="00CF5B14"/>
    <w:rsid w:val="00D0170D"/>
    <w:rsid w:val="00D07778"/>
    <w:rsid w:val="00D20584"/>
    <w:rsid w:val="00D20C57"/>
    <w:rsid w:val="00D211C8"/>
    <w:rsid w:val="00D21357"/>
    <w:rsid w:val="00D23077"/>
    <w:rsid w:val="00D2395E"/>
    <w:rsid w:val="00D35406"/>
    <w:rsid w:val="00D36B6A"/>
    <w:rsid w:val="00D420D7"/>
    <w:rsid w:val="00D42596"/>
    <w:rsid w:val="00D4360E"/>
    <w:rsid w:val="00D5323D"/>
    <w:rsid w:val="00D543A4"/>
    <w:rsid w:val="00D5507E"/>
    <w:rsid w:val="00D55E7B"/>
    <w:rsid w:val="00D562DA"/>
    <w:rsid w:val="00D56321"/>
    <w:rsid w:val="00D60BA2"/>
    <w:rsid w:val="00D65426"/>
    <w:rsid w:val="00D73339"/>
    <w:rsid w:val="00D73F1B"/>
    <w:rsid w:val="00D80CCC"/>
    <w:rsid w:val="00D8445A"/>
    <w:rsid w:val="00D86173"/>
    <w:rsid w:val="00D86FFC"/>
    <w:rsid w:val="00D90C78"/>
    <w:rsid w:val="00D90EB5"/>
    <w:rsid w:val="00D91157"/>
    <w:rsid w:val="00D94C17"/>
    <w:rsid w:val="00DA1577"/>
    <w:rsid w:val="00DA37ED"/>
    <w:rsid w:val="00DA4BAD"/>
    <w:rsid w:val="00DA733E"/>
    <w:rsid w:val="00DB0D61"/>
    <w:rsid w:val="00DB2B14"/>
    <w:rsid w:val="00DB6FEA"/>
    <w:rsid w:val="00DC1F1E"/>
    <w:rsid w:val="00DC261D"/>
    <w:rsid w:val="00DC78A2"/>
    <w:rsid w:val="00DD19C6"/>
    <w:rsid w:val="00DE0DA0"/>
    <w:rsid w:val="00DE3F60"/>
    <w:rsid w:val="00DE55C8"/>
    <w:rsid w:val="00DF3333"/>
    <w:rsid w:val="00DF3750"/>
    <w:rsid w:val="00DF59B7"/>
    <w:rsid w:val="00DF68D9"/>
    <w:rsid w:val="00DF6970"/>
    <w:rsid w:val="00DF7ADC"/>
    <w:rsid w:val="00DF7D88"/>
    <w:rsid w:val="00E00334"/>
    <w:rsid w:val="00E00997"/>
    <w:rsid w:val="00E01F57"/>
    <w:rsid w:val="00E04658"/>
    <w:rsid w:val="00E06580"/>
    <w:rsid w:val="00E1245F"/>
    <w:rsid w:val="00E145F9"/>
    <w:rsid w:val="00E15E9F"/>
    <w:rsid w:val="00E233A0"/>
    <w:rsid w:val="00E24ED0"/>
    <w:rsid w:val="00E32124"/>
    <w:rsid w:val="00E32DAD"/>
    <w:rsid w:val="00E36E8F"/>
    <w:rsid w:val="00E36E91"/>
    <w:rsid w:val="00E413DC"/>
    <w:rsid w:val="00E55AD7"/>
    <w:rsid w:val="00E6071F"/>
    <w:rsid w:val="00E61D68"/>
    <w:rsid w:val="00E63BB4"/>
    <w:rsid w:val="00E63D67"/>
    <w:rsid w:val="00E64900"/>
    <w:rsid w:val="00E6683A"/>
    <w:rsid w:val="00E67550"/>
    <w:rsid w:val="00E709F7"/>
    <w:rsid w:val="00E72CFD"/>
    <w:rsid w:val="00E7616F"/>
    <w:rsid w:val="00E7666F"/>
    <w:rsid w:val="00E76E41"/>
    <w:rsid w:val="00E815A7"/>
    <w:rsid w:val="00E848BF"/>
    <w:rsid w:val="00E85BEE"/>
    <w:rsid w:val="00E878B4"/>
    <w:rsid w:val="00E9108A"/>
    <w:rsid w:val="00E93746"/>
    <w:rsid w:val="00E968FB"/>
    <w:rsid w:val="00E9761E"/>
    <w:rsid w:val="00E97703"/>
    <w:rsid w:val="00EA0082"/>
    <w:rsid w:val="00EA7C6B"/>
    <w:rsid w:val="00EB0874"/>
    <w:rsid w:val="00EB3218"/>
    <w:rsid w:val="00EB3844"/>
    <w:rsid w:val="00EB4F4E"/>
    <w:rsid w:val="00EC0475"/>
    <w:rsid w:val="00EC1200"/>
    <w:rsid w:val="00EC3500"/>
    <w:rsid w:val="00EC5BA6"/>
    <w:rsid w:val="00ED02C2"/>
    <w:rsid w:val="00ED1BF5"/>
    <w:rsid w:val="00ED2D2D"/>
    <w:rsid w:val="00ED5EBE"/>
    <w:rsid w:val="00ED6176"/>
    <w:rsid w:val="00EE529A"/>
    <w:rsid w:val="00EE684B"/>
    <w:rsid w:val="00EE6AD1"/>
    <w:rsid w:val="00EF27DC"/>
    <w:rsid w:val="00EF69E9"/>
    <w:rsid w:val="00F00306"/>
    <w:rsid w:val="00F012F2"/>
    <w:rsid w:val="00F01A47"/>
    <w:rsid w:val="00F01C30"/>
    <w:rsid w:val="00F02584"/>
    <w:rsid w:val="00F02A96"/>
    <w:rsid w:val="00F17C87"/>
    <w:rsid w:val="00F23ECC"/>
    <w:rsid w:val="00F27581"/>
    <w:rsid w:val="00F40397"/>
    <w:rsid w:val="00F43320"/>
    <w:rsid w:val="00F453B1"/>
    <w:rsid w:val="00F45B4D"/>
    <w:rsid w:val="00F47B68"/>
    <w:rsid w:val="00F51A46"/>
    <w:rsid w:val="00F53014"/>
    <w:rsid w:val="00F53193"/>
    <w:rsid w:val="00F568CA"/>
    <w:rsid w:val="00F57FBF"/>
    <w:rsid w:val="00F62E81"/>
    <w:rsid w:val="00F63599"/>
    <w:rsid w:val="00F63F1A"/>
    <w:rsid w:val="00F658E1"/>
    <w:rsid w:val="00F65AEA"/>
    <w:rsid w:val="00F6698E"/>
    <w:rsid w:val="00F673F9"/>
    <w:rsid w:val="00F71A4D"/>
    <w:rsid w:val="00F72B30"/>
    <w:rsid w:val="00F72FBD"/>
    <w:rsid w:val="00F7384C"/>
    <w:rsid w:val="00F76190"/>
    <w:rsid w:val="00F77A9E"/>
    <w:rsid w:val="00F805A5"/>
    <w:rsid w:val="00F807FD"/>
    <w:rsid w:val="00F8181E"/>
    <w:rsid w:val="00F8331A"/>
    <w:rsid w:val="00F8474E"/>
    <w:rsid w:val="00F878C9"/>
    <w:rsid w:val="00F91F42"/>
    <w:rsid w:val="00F94511"/>
    <w:rsid w:val="00F956AD"/>
    <w:rsid w:val="00F96973"/>
    <w:rsid w:val="00F9795A"/>
    <w:rsid w:val="00F97A14"/>
    <w:rsid w:val="00F97E07"/>
    <w:rsid w:val="00FA444C"/>
    <w:rsid w:val="00FA6FA0"/>
    <w:rsid w:val="00FB0C48"/>
    <w:rsid w:val="00FB265F"/>
    <w:rsid w:val="00FB4A25"/>
    <w:rsid w:val="00FB56F6"/>
    <w:rsid w:val="00FB5D12"/>
    <w:rsid w:val="00FB61EB"/>
    <w:rsid w:val="00FC1A3B"/>
    <w:rsid w:val="00FC23AA"/>
    <w:rsid w:val="00FC4032"/>
    <w:rsid w:val="00FC4158"/>
    <w:rsid w:val="00FC46C0"/>
    <w:rsid w:val="00FC57BE"/>
    <w:rsid w:val="00FD65DA"/>
    <w:rsid w:val="00FE3645"/>
    <w:rsid w:val="00FE59FF"/>
    <w:rsid w:val="00FF348D"/>
    <w:rsid w:val="00FF7E63"/>
    <w:rsid w:val="051F950F"/>
    <w:rsid w:val="08E4D583"/>
    <w:rsid w:val="179DA5B8"/>
    <w:rsid w:val="1FA441D8"/>
    <w:rsid w:val="2E711407"/>
    <w:rsid w:val="3547A4E2"/>
    <w:rsid w:val="3C5D499A"/>
    <w:rsid w:val="3E6B3904"/>
    <w:rsid w:val="450B64A4"/>
    <w:rsid w:val="5CC482D5"/>
    <w:rsid w:val="6C092B84"/>
    <w:rsid w:val="6F071B69"/>
    <w:rsid w:val="7095BE4B"/>
    <w:rsid w:val="7B77DC71"/>
    <w:rsid w:val="7C2F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14850"/>
  <w15:chartTrackingRefBased/>
  <w15:docId w15:val="{FC5DE090-C67B-469E-B106-8426D916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E90"/>
    <w:rPr>
      <w:rFonts w:eastAsiaTheme="majorEastAsia" w:cstheme="majorBidi"/>
      <w:color w:val="272727" w:themeColor="text1" w:themeTint="D8"/>
    </w:rPr>
  </w:style>
  <w:style w:type="paragraph" w:styleId="Title">
    <w:name w:val="Title"/>
    <w:basedOn w:val="Normal"/>
    <w:next w:val="Normal"/>
    <w:link w:val="TitleChar"/>
    <w:uiPriority w:val="10"/>
    <w:qFormat/>
    <w:rsid w:val="004A4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E90"/>
    <w:pPr>
      <w:spacing w:before="160"/>
      <w:jc w:val="center"/>
    </w:pPr>
    <w:rPr>
      <w:i/>
      <w:iCs/>
      <w:color w:val="404040" w:themeColor="text1" w:themeTint="BF"/>
    </w:rPr>
  </w:style>
  <w:style w:type="character" w:customStyle="1" w:styleId="QuoteChar">
    <w:name w:val="Quote Char"/>
    <w:basedOn w:val="DefaultParagraphFont"/>
    <w:link w:val="Quote"/>
    <w:uiPriority w:val="29"/>
    <w:rsid w:val="004A4E90"/>
    <w:rPr>
      <w:i/>
      <w:iCs/>
      <w:color w:val="404040" w:themeColor="text1" w:themeTint="BF"/>
    </w:rPr>
  </w:style>
  <w:style w:type="paragraph" w:styleId="ListParagraph">
    <w:name w:val="List Paragraph"/>
    <w:basedOn w:val="Normal"/>
    <w:uiPriority w:val="34"/>
    <w:qFormat/>
    <w:rsid w:val="004A4E90"/>
    <w:pPr>
      <w:ind w:left="720"/>
      <w:contextualSpacing/>
    </w:pPr>
  </w:style>
  <w:style w:type="character" w:styleId="IntenseEmphasis">
    <w:name w:val="Intense Emphasis"/>
    <w:basedOn w:val="DefaultParagraphFont"/>
    <w:uiPriority w:val="21"/>
    <w:qFormat/>
    <w:rsid w:val="004A4E90"/>
    <w:rPr>
      <w:i/>
      <w:iCs/>
      <w:color w:val="0F4761" w:themeColor="accent1" w:themeShade="BF"/>
    </w:rPr>
  </w:style>
  <w:style w:type="paragraph" w:styleId="IntenseQuote">
    <w:name w:val="Intense Quote"/>
    <w:basedOn w:val="Normal"/>
    <w:next w:val="Normal"/>
    <w:link w:val="IntenseQuoteChar"/>
    <w:uiPriority w:val="30"/>
    <w:qFormat/>
    <w:rsid w:val="004A4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E90"/>
    <w:rPr>
      <w:i/>
      <w:iCs/>
      <w:color w:val="0F4761" w:themeColor="accent1" w:themeShade="BF"/>
    </w:rPr>
  </w:style>
  <w:style w:type="character" w:styleId="IntenseReference">
    <w:name w:val="Intense Reference"/>
    <w:basedOn w:val="DefaultParagraphFont"/>
    <w:uiPriority w:val="32"/>
    <w:qFormat/>
    <w:rsid w:val="004A4E90"/>
    <w:rPr>
      <w:b/>
      <w:bCs/>
      <w:smallCaps/>
      <w:color w:val="0F4761" w:themeColor="accent1" w:themeShade="BF"/>
      <w:spacing w:val="5"/>
    </w:rPr>
  </w:style>
  <w:style w:type="paragraph" w:styleId="NoSpacing">
    <w:name w:val="No Spacing"/>
    <w:link w:val="NoSpacingChar"/>
    <w:uiPriority w:val="1"/>
    <w:qFormat/>
    <w:rsid w:val="004A4E90"/>
    <w:pPr>
      <w:spacing w:after="0" w:line="240" w:lineRule="auto"/>
    </w:pPr>
    <w:rPr>
      <w:kern w:val="0"/>
      <w14:ligatures w14:val="none"/>
    </w:rPr>
  </w:style>
  <w:style w:type="character" w:styleId="Hyperlink">
    <w:name w:val="Hyperlink"/>
    <w:basedOn w:val="DefaultParagraphFont"/>
    <w:uiPriority w:val="99"/>
    <w:unhideWhenUsed/>
    <w:rsid w:val="004A4E90"/>
    <w:rPr>
      <w:color w:val="467886" w:themeColor="hyperlink"/>
      <w:u w:val="single"/>
    </w:rPr>
  </w:style>
  <w:style w:type="character" w:customStyle="1" w:styleId="NoSpacingChar">
    <w:name w:val="No Spacing Char"/>
    <w:link w:val="NoSpacing"/>
    <w:uiPriority w:val="1"/>
    <w:locked/>
    <w:rsid w:val="004A4E90"/>
    <w:rPr>
      <w:kern w:val="0"/>
      <w14:ligatures w14:val="none"/>
    </w:rPr>
  </w:style>
  <w:style w:type="character" w:customStyle="1" w:styleId="UnresolvedMention1">
    <w:name w:val="Unresolved Mention1"/>
    <w:basedOn w:val="DefaultParagraphFont"/>
    <w:uiPriority w:val="99"/>
    <w:semiHidden/>
    <w:unhideWhenUsed/>
    <w:rsid w:val="004A4E90"/>
    <w:rPr>
      <w:color w:val="605E5C"/>
      <w:shd w:val="clear" w:color="auto" w:fill="E1DFDD"/>
    </w:rPr>
  </w:style>
  <w:style w:type="character" w:styleId="CommentReference">
    <w:name w:val="annotation reference"/>
    <w:basedOn w:val="DefaultParagraphFont"/>
    <w:uiPriority w:val="99"/>
    <w:semiHidden/>
    <w:unhideWhenUsed/>
    <w:rsid w:val="004A4E90"/>
    <w:rPr>
      <w:sz w:val="16"/>
      <w:szCs w:val="16"/>
    </w:rPr>
  </w:style>
  <w:style w:type="paragraph" w:styleId="CommentText">
    <w:name w:val="annotation text"/>
    <w:basedOn w:val="Normal"/>
    <w:link w:val="CommentTextChar"/>
    <w:uiPriority w:val="99"/>
    <w:unhideWhenUsed/>
    <w:rsid w:val="004A4E90"/>
    <w:pPr>
      <w:spacing w:line="240" w:lineRule="auto"/>
    </w:pPr>
    <w:rPr>
      <w:sz w:val="20"/>
      <w:szCs w:val="20"/>
    </w:rPr>
  </w:style>
  <w:style w:type="character" w:customStyle="1" w:styleId="CommentTextChar">
    <w:name w:val="Comment Text Char"/>
    <w:basedOn w:val="DefaultParagraphFont"/>
    <w:link w:val="CommentText"/>
    <w:uiPriority w:val="99"/>
    <w:rsid w:val="004A4E90"/>
    <w:rPr>
      <w:sz w:val="20"/>
      <w:szCs w:val="20"/>
    </w:rPr>
  </w:style>
  <w:style w:type="paragraph" w:styleId="CommentSubject">
    <w:name w:val="annotation subject"/>
    <w:basedOn w:val="CommentText"/>
    <w:next w:val="CommentText"/>
    <w:link w:val="CommentSubjectChar"/>
    <w:uiPriority w:val="99"/>
    <w:semiHidden/>
    <w:unhideWhenUsed/>
    <w:rsid w:val="004A4E90"/>
    <w:rPr>
      <w:b/>
      <w:bCs/>
    </w:rPr>
  </w:style>
  <w:style w:type="character" w:customStyle="1" w:styleId="CommentSubjectChar">
    <w:name w:val="Comment Subject Char"/>
    <w:basedOn w:val="CommentTextChar"/>
    <w:link w:val="CommentSubject"/>
    <w:uiPriority w:val="99"/>
    <w:semiHidden/>
    <w:rsid w:val="004A4E90"/>
    <w:rPr>
      <w:b/>
      <w:bCs/>
      <w:sz w:val="20"/>
      <w:szCs w:val="20"/>
    </w:rPr>
  </w:style>
  <w:style w:type="character" w:styleId="Strong">
    <w:name w:val="Strong"/>
    <w:basedOn w:val="DefaultParagraphFont"/>
    <w:uiPriority w:val="22"/>
    <w:qFormat/>
    <w:rsid w:val="0048077D"/>
    <w:rPr>
      <w:b/>
      <w:bCs/>
    </w:rPr>
  </w:style>
  <w:style w:type="paragraph" w:styleId="NormalWeb">
    <w:name w:val="Normal (Web)"/>
    <w:basedOn w:val="Normal"/>
    <w:uiPriority w:val="99"/>
    <w:semiHidden/>
    <w:unhideWhenUsed/>
    <w:rsid w:val="004807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2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4B5"/>
  </w:style>
  <w:style w:type="paragraph" w:styleId="Footer">
    <w:name w:val="footer"/>
    <w:basedOn w:val="Normal"/>
    <w:link w:val="FooterChar"/>
    <w:uiPriority w:val="99"/>
    <w:unhideWhenUsed/>
    <w:rsid w:val="00B2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4B5"/>
  </w:style>
  <w:style w:type="table" w:styleId="TableGrid">
    <w:name w:val="Table Grid"/>
    <w:basedOn w:val="TableNormal"/>
    <w:uiPriority w:val="39"/>
    <w:rsid w:val="009A4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34F4"/>
    <w:rPr>
      <w:color w:val="605E5C"/>
      <w:shd w:val="clear" w:color="auto" w:fill="E1DFDD"/>
    </w:rPr>
  </w:style>
  <w:style w:type="paragraph" w:customStyle="1" w:styleId="TableParagraph">
    <w:name w:val="Table Paragraph"/>
    <w:basedOn w:val="Normal"/>
    <w:uiPriority w:val="1"/>
    <w:qFormat/>
    <w:rsid w:val="00BB37E6"/>
    <w:pPr>
      <w:widowControl w:val="0"/>
      <w:autoSpaceDE w:val="0"/>
      <w:autoSpaceDN w:val="0"/>
      <w:spacing w:after="0" w:line="240" w:lineRule="auto"/>
    </w:pPr>
    <w:rPr>
      <w:rFonts w:ascii="Arial" w:eastAsia="Arial" w:hAnsi="Arial" w:cs="Arial"/>
      <w:kern w:val="0"/>
      <w:lang w:val="en-US"/>
      <w14:ligatures w14:val="none"/>
    </w:rPr>
  </w:style>
  <w:style w:type="character" w:styleId="FollowedHyperlink">
    <w:name w:val="FollowedHyperlink"/>
    <w:basedOn w:val="DefaultParagraphFont"/>
    <w:uiPriority w:val="99"/>
    <w:semiHidden/>
    <w:unhideWhenUsed/>
    <w:rsid w:val="00472953"/>
    <w:rPr>
      <w:color w:val="96607D" w:themeColor="followedHyperlink"/>
      <w:u w:val="single"/>
    </w:rPr>
  </w:style>
  <w:style w:type="paragraph" w:customStyle="1" w:styleId="Default">
    <w:name w:val="Default"/>
    <w:rsid w:val="00502B2D"/>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474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570">
      <w:bodyDiv w:val="1"/>
      <w:marLeft w:val="0"/>
      <w:marRight w:val="0"/>
      <w:marTop w:val="0"/>
      <w:marBottom w:val="0"/>
      <w:divBdr>
        <w:top w:val="none" w:sz="0" w:space="0" w:color="auto"/>
        <w:left w:val="none" w:sz="0" w:space="0" w:color="auto"/>
        <w:bottom w:val="none" w:sz="0" w:space="0" w:color="auto"/>
        <w:right w:val="none" w:sz="0" w:space="0" w:color="auto"/>
      </w:divBdr>
    </w:div>
    <w:div w:id="68813196">
      <w:bodyDiv w:val="1"/>
      <w:marLeft w:val="0"/>
      <w:marRight w:val="0"/>
      <w:marTop w:val="0"/>
      <w:marBottom w:val="0"/>
      <w:divBdr>
        <w:top w:val="none" w:sz="0" w:space="0" w:color="auto"/>
        <w:left w:val="none" w:sz="0" w:space="0" w:color="auto"/>
        <w:bottom w:val="none" w:sz="0" w:space="0" w:color="auto"/>
        <w:right w:val="none" w:sz="0" w:space="0" w:color="auto"/>
      </w:divBdr>
    </w:div>
    <w:div w:id="99567870">
      <w:bodyDiv w:val="1"/>
      <w:marLeft w:val="0"/>
      <w:marRight w:val="0"/>
      <w:marTop w:val="0"/>
      <w:marBottom w:val="0"/>
      <w:divBdr>
        <w:top w:val="none" w:sz="0" w:space="0" w:color="auto"/>
        <w:left w:val="none" w:sz="0" w:space="0" w:color="auto"/>
        <w:bottom w:val="none" w:sz="0" w:space="0" w:color="auto"/>
        <w:right w:val="none" w:sz="0" w:space="0" w:color="auto"/>
      </w:divBdr>
    </w:div>
    <w:div w:id="104008777">
      <w:bodyDiv w:val="1"/>
      <w:marLeft w:val="0"/>
      <w:marRight w:val="0"/>
      <w:marTop w:val="0"/>
      <w:marBottom w:val="0"/>
      <w:divBdr>
        <w:top w:val="none" w:sz="0" w:space="0" w:color="auto"/>
        <w:left w:val="none" w:sz="0" w:space="0" w:color="auto"/>
        <w:bottom w:val="none" w:sz="0" w:space="0" w:color="auto"/>
        <w:right w:val="none" w:sz="0" w:space="0" w:color="auto"/>
      </w:divBdr>
    </w:div>
    <w:div w:id="180439085">
      <w:bodyDiv w:val="1"/>
      <w:marLeft w:val="0"/>
      <w:marRight w:val="0"/>
      <w:marTop w:val="0"/>
      <w:marBottom w:val="0"/>
      <w:divBdr>
        <w:top w:val="none" w:sz="0" w:space="0" w:color="auto"/>
        <w:left w:val="none" w:sz="0" w:space="0" w:color="auto"/>
        <w:bottom w:val="none" w:sz="0" w:space="0" w:color="auto"/>
        <w:right w:val="none" w:sz="0" w:space="0" w:color="auto"/>
      </w:divBdr>
    </w:div>
    <w:div w:id="311058551">
      <w:bodyDiv w:val="1"/>
      <w:marLeft w:val="0"/>
      <w:marRight w:val="0"/>
      <w:marTop w:val="0"/>
      <w:marBottom w:val="0"/>
      <w:divBdr>
        <w:top w:val="none" w:sz="0" w:space="0" w:color="auto"/>
        <w:left w:val="none" w:sz="0" w:space="0" w:color="auto"/>
        <w:bottom w:val="none" w:sz="0" w:space="0" w:color="auto"/>
        <w:right w:val="none" w:sz="0" w:space="0" w:color="auto"/>
      </w:divBdr>
    </w:div>
    <w:div w:id="320079749">
      <w:bodyDiv w:val="1"/>
      <w:marLeft w:val="0"/>
      <w:marRight w:val="0"/>
      <w:marTop w:val="0"/>
      <w:marBottom w:val="0"/>
      <w:divBdr>
        <w:top w:val="none" w:sz="0" w:space="0" w:color="auto"/>
        <w:left w:val="none" w:sz="0" w:space="0" w:color="auto"/>
        <w:bottom w:val="none" w:sz="0" w:space="0" w:color="auto"/>
        <w:right w:val="none" w:sz="0" w:space="0" w:color="auto"/>
      </w:divBdr>
    </w:div>
    <w:div w:id="336420046">
      <w:bodyDiv w:val="1"/>
      <w:marLeft w:val="0"/>
      <w:marRight w:val="0"/>
      <w:marTop w:val="0"/>
      <w:marBottom w:val="0"/>
      <w:divBdr>
        <w:top w:val="none" w:sz="0" w:space="0" w:color="auto"/>
        <w:left w:val="none" w:sz="0" w:space="0" w:color="auto"/>
        <w:bottom w:val="none" w:sz="0" w:space="0" w:color="auto"/>
        <w:right w:val="none" w:sz="0" w:space="0" w:color="auto"/>
      </w:divBdr>
    </w:div>
    <w:div w:id="424425973">
      <w:bodyDiv w:val="1"/>
      <w:marLeft w:val="0"/>
      <w:marRight w:val="0"/>
      <w:marTop w:val="0"/>
      <w:marBottom w:val="0"/>
      <w:divBdr>
        <w:top w:val="none" w:sz="0" w:space="0" w:color="auto"/>
        <w:left w:val="none" w:sz="0" w:space="0" w:color="auto"/>
        <w:bottom w:val="none" w:sz="0" w:space="0" w:color="auto"/>
        <w:right w:val="none" w:sz="0" w:space="0" w:color="auto"/>
      </w:divBdr>
    </w:div>
    <w:div w:id="445274036">
      <w:bodyDiv w:val="1"/>
      <w:marLeft w:val="0"/>
      <w:marRight w:val="0"/>
      <w:marTop w:val="0"/>
      <w:marBottom w:val="0"/>
      <w:divBdr>
        <w:top w:val="none" w:sz="0" w:space="0" w:color="auto"/>
        <w:left w:val="none" w:sz="0" w:space="0" w:color="auto"/>
        <w:bottom w:val="none" w:sz="0" w:space="0" w:color="auto"/>
        <w:right w:val="none" w:sz="0" w:space="0" w:color="auto"/>
      </w:divBdr>
    </w:div>
    <w:div w:id="510880435">
      <w:bodyDiv w:val="1"/>
      <w:marLeft w:val="0"/>
      <w:marRight w:val="0"/>
      <w:marTop w:val="0"/>
      <w:marBottom w:val="0"/>
      <w:divBdr>
        <w:top w:val="none" w:sz="0" w:space="0" w:color="auto"/>
        <w:left w:val="none" w:sz="0" w:space="0" w:color="auto"/>
        <w:bottom w:val="none" w:sz="0" w:space="0" w:color="auto"/>
        <w:right w:val="none" w:sz="0" w:space="0" w:color="auto"/>
      </w:divBdr>
    </w:div>
    <w:div w:id="661202062">
      <w:bodyDiv w:val="1"/>
      <w:marLeft w:val="0"/>
      <w:marRight w:val="0"/>
      <w:marTop w:val="0"/>
      <w:marBottom w:val="0"/>
      <w:divBdr>
        <w:top w:val="none" w:sz="0" w:space="0" w:color="auto"/>
        <w:left w:val="none" w:sz="0" w:space="0" w:color="auto"/>
        <w:bottom w:val="none" w:sz="0" w:space="0" w:color="auto"/>
        <w:right w:val="none" w:sz="0" w:space="0" w:color="auto"/>
      </w:divBdr>
    </w:div>
    <w:div w:id="661389946">
      <w:bodyDiv w:val="1"/>
      <w:marLeft w:val="0"/>
      <w:marRight w:val="0"/>
      <w:marTop w:val="0"/>
      <w:marBottom w:val="0"/>
      <w:divBdr>
        <w:top w:val="none" w:sz="0" w:space="0" w:color="auto"/>
        <w:left w:val="none" w:sz="0" w:space="0" w:color="auto"/>
        <w:bottom w:val="none" w:sz="0" w:space="0" w:color="auto"/>
        <w:right w:val="none" w:sz="0" w:space="0" w:color="auto"/>
      </w:divBdr>
    </w:div>
    <w:div w:id="820465258">
      <w:bodyDiv w:val="1"/>
      <w:marLeft w:val="0"/>
      <w:marRight w:val="0"/>
      <w:marTop w:val="0"/>
      <w:marBottom w:val="0"/>
      <w:divBdr>
        <w:top w:val="none" w:sz="0" w:space="0" w:color="auto"/>
        <w:left w:val="none" w:sz="0" w:space="0" w:color="auto"/>
        <w:bottom w:val="none" w:sz="0" w:space="0" w:color="auto"/>
        <w:right w:val="none" w:sz="0" w:space="0" w:color="auto"/>
      </w:divBdr>
    </w:div>
    <w:div w:id="868640269">
      <w:bodyDiv w:val="1"/>
      <w:marLeft w:val="0"/>
      <w:marRight w:val="0"/>
      <w:marTop w:val="0"/>
      <w:marBottom w:val="0"/>
      <w:divBdr>
        <w:top w:val="none" w:sz="0" w:space="0" w:color="auto"/>
        <w:left w:val="none" w:sz="0" w:space="0" w:color="auto"/>
        <w:bottom w:val="none" w:sz="0" w:space="0" w:color="auto"/>
        <w:right w:val="none" w:sz="0" w:space="0" w:color="auto"/>
      </w:divBdr>
    </w:div>
    <w:div w:id="984891452">
      <w:bodyDiv w:val="1"/>
      <w:marLeft w:val="0"/>
      <w:marRight w:val="0"/>
      <w:marTop w:val="0"/>
      <w:marBottom w:val="0"/>
      <w:divBdr>
        <w:top w:val="none" w:sz="0" w:space="0" w:color="auto"/>
        <w:left w:val="none" w:sz="0" w:space="0" w:color="auto"/>
        <w:bottom w:val="none" w:sz="0" w:space="0" w:color="auto"/>
        <w:right w:val="none" w:sz="0" w:space="0" w:color="auto"/>
      </w:divBdr>
    </w:div>
    <w:div w:id="1037197228">
      <w:bodyDiv w:val="1"/>
      <w:marLeft w:val="0"/>
      <w:marRight w:val="0"/>
      <w:marTop w:val="0"/>
      <w:marBottom w:val="0"/>
      <w:divBdr>
        <w:top w:val="none" w:sz="0" w:space="0" w:color="auto"/>
        <w:left w:val="none" w:sz="0" w:space="0" w:color="auto"/>
        <w:bottom w:val="none" w:sz="0" w:space="0" w:color="auto"/>
        <w:right w:val="none" w:sz="0" w:space="0" w:color="auto"/>
      </w:divBdr>
    </w:div>
    <w:div w:id="1274632275">
      <w:bodyDiv w:val="1"/>
      <w:marLeft w:val="0"/>
      <w:marRight w:val="0"/>
      <w:marTop w:val="0"/>
      <w:marBottom w:val="0"/>
      <w:divBdr>
        <w:top w:val="none" w:sz="0" w:space="0" w:color="auto"/>
        <w:left w:val="none" w:sz="0" w:space="0" w:color="auto"/>
        <w:bottom w:val="none" w:sz="0" w:space="0" w:color="auto"/>
        <w:right w:val="none" w:sz="0" w:space="0" w:color="auto"/>
      </w:divBdr>
    </w:div>
    <w:div w:id="1286810097">
      <w:bodyDiv w:val="1"/>
      <w:marLeft w:val="0"/>
      <w:marRight w:val="0"/>
      <w:marTop w:val="0"/>
      <w:marBottom w:val="0"/>
      <w:divBdr>
        <w:top w:val="none" w:sz="0" w:space="0" w:color="auto"/>
        <w:left w:val="none" w:sz="0" w:space="0" w:color="auto"/>
        <w:bottom w:val="none" w:sz="0" w:space="0" w:color="auto"/>
        <w:right w:val="none" w:sz="0" w:space="0" w:color="auto"/>
      </w:divBdr>
    </w:div>
    <w:div w:id="1347753517">
      <w:bodyDiv w:val="1"/>
      <w:marLeft w:val="0"/>
      <w:marRight w:val="0"/>
      <w:marTop w:val="0"/>
      <w:marBottom w:val="0"/>
      <w:divBdr>
        <w:top w:val="none" w:sz="0" w:space="0" w:color="auto"/>
        <w:left w:val="none" w:sz="0" w:space="0" w:color="auto"/>
        <w:bottom w:val="none" w:sz="0" w:space="0" w:color="auto"/>
        <w:right w:val="none" w:sz="0" w:space="0" w:color="auto"/>
      </w:divBdr>
    </w:div>
    <w:div w:id="1450859219">
      <w:bodyDiv w:val="1"/>
      <w:marLeft w:val="0"/>
      <w:marRight w:val="0"/>
      <w:marTop w:val="0"/>
      <w:marBottom w:val="0"/>
      <w:divBdr>
        <w:top w:val="none" w:sz="0" w:space="0" w:color="auto"/>
        <w:left w:val="none" w:sz="0" w:space="0" w:color="auto"/>
        <w:bottom w:val="none" w:sz="0" w:space="0" w:color="auto"/>
        <w:right w:val="none" w:sz="0" w:space="0" w:color="auto"/>
      </w:divBdr>
    </w:div>
    <w:div w:id="1581526682">
      <w:bodyDiv w:val="1"/>
      <w:marLeft w:val="0"/>
      <w:marRight w:val="0"/>
      <w:marTop w:val="0"/>
      <w:marBottom w:val="0"/>
      <w:divBdr>
        <w:top w:val="none" w:sz="0" w:space="0" w:color="auto"/>
        <w:left w:val="none" w:sz="0" w:space="0" w:color="auto"/>
        <w:bottom w:val="none" w:sz="0" w:space="0" w:color="auto"/>
        <w:right w:val="none" w:sz="0" w:space="0" w:color="auto"/>
      </w:divBdr>
    </w:div>
    <w:div w:id="1663194943">
      <w:bodyDiv w:val="1"/>
      <w:marLeft w:val="0"/>
      <w:marRight w:val="0"/>
      <w:marTop w:val="0"/>
      <w:marBottom w:val="0"/>
      <w:divBdr>
        <w:top w:val="none" w:sz="0" w:space="0" w:color="auto"/>
        <w:left w:val="none" w:sz="0" w:space="0" w:color="auto"/>
        <w:bottom w:val="none" w:sz="0" w:space="0" w:color="auto"/>
        <w:right w:val="none" w:sz="0" w:space="0" w:color="auto"/>
      </w:divBdr>
    </w:div>
    <w:div w:id="1676106444">
      <w:bodyDiv w:val="1"/>
      <w:marLeft w:val="0"/>
      <w:marRight w:val="0"/>
      <w:marTop w:val="0"/>
      <w:marBottom w:val="0"/>
      <w:divBdr>
        <w:top w:val="none" w:sz="0" w:space="0" w:color="auto"/>
        <w:left w:val="none" w:sz="0" w:space="0" w:color="auto"/>
        <w:bottom w:val="none" w:sz="0" w:space="0" w:color="auto"/>
        <w:right w:val="none" w:sz="0" w:space="0" w:color="auto"/>
      </w:divBdr>
    </w:div>
    <w:div w:id="1826126970">
      <w:bodyDiv w:val="1"/>
      <w:marLeft w:val="0"/>
      <w:marRight w:val="0"/>
      <w:marTop w:val="0"/>
      <w:marBottom w:val="0"/>
      <w:divBdr>
        <w:top w:val="none" w:sz="0" w:space="0" w:color="auto"/>
        <w:left w:val="none" w:sz="0" w:space="0" w:color="auto"/>
        <w:bottom w:val="none" w:sz="0" w:space="0" w:color="auto"/>
        <w:right w:val="none" w:sz="0" w:space="0" w:color="auto"/>
      </w:divBdr>
    </w:div>
    <w:div w:id="2079745699">
      <w:bodyDiv w:val="1"/>
      <w:marLeft w:val="0"/>
      <w:marRight w:val="0"/>
      <w:marTop w:val="0"/>
      <w:marBottom w:val="0"/>
      <w:divBdr>
        <w:top w:val="none" w:sz="0" w:space="0" w:color="auto"/>
        <w:left w:val="none" w:sz="0" w:space="0" w:color="auto"/>
        <w:bottom w:val="none" w:sz="0" w:space="0" w:color="auto"/>
        <w:right w:val="none" w:sz="0" w:space="0" w:color="auto"/>
      </w:divBdr>
    </w:div>
    <w:div w:id="2112703110">
      <w:bodyDiv w:val="1"/>
      <w:marLeft w:val="0"/>
      <w:marRight w:val="0"/>
      <w:marTop w:val="0"/>
      <w:marBottom w:val="0"/>
      <w:divBdr>
        <w:top w:val="none" w:sz="0" w:space="0" w:color="auto"/>
        <w:left w:val="none" w:sz="0" w:space="0" w:color="auto"/>
        <w:bottom w:val="none" w:sz="0" w:space="0" w:color="auto"/>
        <w:right w:val="none" w:sz="0" w:space="0" w:color="auto"/>
      </w:divBdr>
    </w:div>
    <w:div w:id="21182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ryvcfa.org.uk/funding-and-develop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buryvcf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buryvcf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buryvcfa.org.uk" TargetMode="External"/><Relationship Id="rId5" Type="http://schemas.openxmlformats.org/officeDocument/2006/relationships/styles" Target="styles.xml"/><Relationship Id="rId15" Type="http://schemas.openxmlformats.org/officeDocument/2006/relationships/hyperlink" Target="mailto:grants@buryvcfa.org.uk" TargetMode="External"/><Relationship Id="rId10" Type="http://schemas.openxmlformats.org/officeDocument/2006/relationships/hyperlink" Target="https://gmpcca.wordpress.com/wp-content/uploads/2025/09/hallmarks-version-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undinganddevelopment@buryvcf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10B76-67F5-4007-B2F4-8C1907904311}">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91EC2DBB-1921-4D0D-80CF-A21BF303C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93244-5B96-4E08-8486-273871B88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2117</Words>
  <Characters>11433</Characters>
  <Application>Microsoft Office Word</Application>
  <DocSecurity>0</DocSecurity>
  <Lines>309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Luke Fisher</cp:lastModifiedBy>
  <cp:revision>6</cp:revision>
  <cp:lastPrinted>2026-05-06T13:39:00Z</cp:lastPrinted>
  <dcterms:created xsi:type="dcterms:W3CDTF">2026-06-05T14:23:00Z</dcterms:created>
  <dcterms:modified xsi:type="dcterms:W3CDTF">2026-06-22T09:24:00Z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b5b3f70b-42e3-411f-82aa-77ca065dc892</vt:lpwstr>
  </property>
  <property fmtid="{D5CDD505-2E9C-101B-9397-08002B2CF9AE}" pid="3" name="ContentTypeId">
    <vt:lpwstr>0x0101008B45B11A2F090345965DBF2B336B405D</vt:lpwstr>
  </property>
  <property fmtid="{D5CDD505-2E9C-101B-9397-08002B2CF9AE}" pid="4" name="MediaServiceImageTags">
    <vt:lpwstr/>
  </property>
</Properties>
</file>