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49F2" w14:textId="6EBB8D77" w:rsidR="00860FFD" w:rsidRPr="00524F04" w:rsidRDefault="008E06ED" w:rsidP="00860FFD">
      <w:pPr>
        <w:shd w:val="clear" w:color="auto" w:fill="FFFFFF"/>
        <w:spacing w:before="300" w:after="150" w:line="240" w:lineRule="auto"/>
        <w:jc w:val="center"/>
        <w:outlineLvl w:val="0"/>
        <w:rPr>
          <w:rFonts w:ascii="Arial" w:eastAsia="Times New Roman" w:hAnsi="Arial" w:cs="Arial"/>
          <w:color w:val="0A6D5A"/>
          <w:spacing w:val="9"/>
          <w:kern w:val="36"/>
          <w:sz w:val="60"/>
          <w:szCs w:val="60"/>
          <w:lang w:eastAsia="en-GB"/>
          <w14:ligatures w14:val="none"/>
        </w:rPr>
      </w:pPr>
      <w:r w:rsidRPr="00524F04">
        <w:rPr>
          <w:rFonts w:ascii="Arial" w:eastAsia="Times New Roman" w:hAnsi="Arial" w:cs="Arial"/>
          <w:color w:val="0A6D5A"/>
          <w:spacing w:val="9"/>
          <w:kern w:val="36"/>
          <w:sz w:val="60"/>
          <w:szCs w:val="60"/>
          <w:lang w:eastAsia="en-GB"/>
          <w14:ligatures w14:val="none"/>
        </w:rPr>
        <w:t>Wellbeing Investment Programme</w:t>
      </w:r>
      <w:r>
        <w:rPr>
          <w:rFonts w:ascii="Arial" w:eastAsia="Times New Roman" w:hAnsi="Arial" w:cs="Arial"/>
          <w:color w:val="0A6D5A"/>
          <w:spacing w:val="9"/>
          <w:kern w:val="36"/>
          <w:sz w:val="60"/>
          <w:szCs w:val="60"/>
          <w:lang w:eastAsia="en-GB"/>
          <w14:ligatures w14:val="none"/>
        </w:rPr>
        <w:t xml:space="preserve"> -</w:t>
      </w:r>
      <w:r w:rsidRPr="00524F04">
        <w:rPr>
          <w:rFonts w:ascii="Arial" w:eastAsia="Times New Roman" w:hAnsi="Arial" w:cs="Arial"/>
          <w:color w:val="0A6D5A"/>
          <w:spacing w:val="9"/>
          <w:kern w:val="36"/>
          <w:sz w:val="60"/>
          <w:szCs w:val="60"/>
          <w:lang w:eastAsia="en-GB"/>
          <w14:ligatures w14:val="none"/>
        </w:rPr>
        <w:t xml:space="preserve"> </w:t>
      </w:r>
      <w:r w:rsidR="00860FFD">
        <w:rPr>
          <w:rFonts w:ascii="Arial" w:eastAsia="Times New Roman" w:hAnsi="Arial" w:cs="Arial"/>
          <w:color w:val="0A6D5A"/>
          <w:spacing w:val="9"/>
          <w:kern w:val="36"/>
          <w:sz w:val="60"/>
          <w:szCs w:val="60"/>
          <w:lang w:eastAsia="en-GB"/>
          <w14:ligatures w14:val="none"/>
        </w:rPr>
        <w:t>Whitefield 202</w:t>
      </w:r>
      <w:r w:rsidR="007A3372">
        <w:rPr>
          <w:rFonts w:ascii="Arial" w:eastAsia="Times New Roman" w:hAnsi="Arial" w:cs="Arial"/>
          <w:color w:val="0A6D5A"/>
          <w:spacing w:val="9"/>
          <w:kern w:val="36"/>
          <w:sz w:val="60"/>
          <w:szCs w:val="60"/>
          <w:lang w:eastAsia="en-GB"/>
          <w14:ligatures w14:val="none"/>
        </w:rPr>
        <w:t>4</w:t>
      </w:r>
    </w:p>
    <w:p w14:paraId="40A0C06D" w14:textId="77777777" w:rsidR="00860FFD" w:rsidRDefault="00860FFD" w:rsidP="00860FFD"/>
    <w:tbl>
      <w:tblPr>
        <w:tblStyle w:val="TableGrid"/>
        <w:tblW w:w="0" w:type="auto"/>
        <w:tblLook w:val="04A0" w:firstRow="1" w:lastRow="0" w:firstColumn="1" w:lastColumn="0" w:noHBand="0" w:noVBand="1"/>
      </w:tblPr>
      <w:tblGrid>
        <w:gridCol w:w="1631"/>
        <w:gridCol w:w="1842"/>
        <w:gridCol w:w="6663"/>
        <w:gridCol w:w="1842"/>
        <w:gridCol w:w="1843"/>
      </w:tblGrid>
      <w:tr w:rsidR="00860FFD" w14:paraId="7B634775" w14:textId="77777777" w:rsidTr="009C2971">
        <w:tc>
          <w:tcPr>
            <w:tcW w:w="1631" w:type="dxa"/>
          </w:tcPr>
          <w:p w14:paraId="7202E4A5" w14:textId="77777777" w:rsidR="00860FFD" w:rsidRDefault="00860FFD" w:rsidP="009C2971">
            <w:r>
              <w:t>Organisation</w:t>
            </w:r>
          </w:p>
        </w:tc>
        <w:tc>
          <w:tcPr>
            <w:tcW w:w="1842" w:type="dxa"/>
          </w:tcPr>
          <w:p w14:paraId="740A7FFB" w14:textId="77777777" w:rsidR="00860FFD" w:rsidRDefault="00860FFD" w:rsidP="009C2971">
            <w:r>
              <w:t>Project Name</w:t>
            </w:r>
          </w:p>
        </w:tc>
        <w:tc>
          <w:tcPr>
            <w:tcW w:w="6663" w:type="dxa"/>
          </w:tcPr>
          <w:p w14:paraId="51DCABB4" w14:textId="77777777" w:rsidR="00860FFD" w:rsidRDefault="00860FFD" w:rsidP="009C2971">
            <w:r>
              <w:t>Project Summary</w:t>
            </w:r>
          </w:p>
        </w:tc>
        <w:tc>
          <w:tcPr>
            <w:tcW w:w="1842" w:type="dxa"/>
          </w:tcPr>
          <w:p w14:paraId="19B40B69" w14:textId="77777777" w:rsidR="00860FFD" w:rsidRDefault="00860FFD" w:rsidP="009C2971">
            <w:r>
              <w:t>Neighbourhood</w:t>
            </w:r>
          </w:p>
        </w:tc>
        <w:tc>
          <w:tcPr>
            <w:tcW w:w="1843" w:type="dxa"/>
          </w:tcPr>
          <w:p w14:paraId="2B2667A7" w14:textId="77777777" w:rsidR="00860FFD" w:rsidRDefault="00860FFD" w:rsidP="009C2971">
            <w:r>
              <w:t>Amount Awarded</w:t>
            </w:r>
          </w:p>
        </w:tc>
      </w:tr>
      <w:tr w:rsidR="00860FFD" w14:paraId="495A6D1D" w14:textId="77777777" w:rsidTr="009C2971">
        <w:tc>
          <w:tcPr>
            <w:tcW w:w="1631" w:type="dxa"/>
          </w:tcPr>
          <w:p w14:paraId="2AB952E2" w14:textId="07E60D3F" w:rsidR="00860FFD" w:rsidRDefault="00E6036E" w:rsidP="009C2971">
            <w:r>
              <w:t>Whitefield Bowling club</w:t>
            </w:r>
          </w:p>
        </w:tc>
        <w:tc>
          <w:tcPr>
            <w:tcW w:w="1842" w:type="dxa"/>
          </w:tcPr>
          <w:p w14:paraId="1AA53434" w14:textId="77777777" w:rsidR="00DD79F1" w:rsidRDefault="00DD79F1" w:rsidP="00DD79F1">
            <w:pPr>
              <w:rPr>
                <w:rFonts w:ascii="Arial" w:hAnsi="Arial" w:cs="Arial"/>
                <w:color w:val="000000"/>
              </w:rPr>
            </w:pPr>
            <w:r>
              <w:rPr>
                <w:rFonts w:ascii="Arial" w:hAnsi="Arial" w:cs="Arial"/>
                <w:color w:val="000000"/>
              </w:rPr>
              <w:t>Beginners Health &amp; Fitness</w:t>
            </w:r>
          </w:p>
          <w:p w14:paraId="22AD79DA" w14:textId="3B0D7B32" w:rsidR="00860FFD" w:rsidRDefault="00860FFD" w:rsidP="009C2971"/>
        </w:tc>
        <w:tc>
          <w:tcPr>
            <w:tcW w:w="6663" w:type="dxa"/>
          </w:tcPr>
          <w:p w14:paraId="63AE58E5" w14:textId="77777777" w:rsidR="00137FF9" w:rsidRDefault="00137FF9" w:rsidP="00137FF9">
            <w:pPr>
              <w:pStyle w:val="NoSpacing"/>
              <w:rPr>
                <w:rFonts w:ascii="Arial" w:hAnsi="Arial" w:cs="Arial"/>
                <w:sz w:val="24"/>
                <w:szCs w:val="28"/>
              </w:rPr>
            </w:pPr>
            <w:r>
              <w:rPr>
                <w:rFonts w:ascii="Arial" w:hAnsi="Arial" w:cs="Arial"/>
                <w:sz w:val="24"/>
                <w:szCs w:val="28"/>
              </w:rPr>
              <w:t xml:space="preserve">We have a regular Saturday morning </w:t>
            </w:r>
            <w:proofErr w:type="gramStart"/>
            <w:r>
              <w:rPr>
                <w:rFonts w:ascii="Arial" w:hAnsi="Arial" w:cs="Arial"/>
                <w:sz w:val="24"/>
                <w:szCs w:val="28"/>
              </w:rPr>
              <w:t>beginners</w:t>
            </w:r>
            <w:proofErr w:type="gramEnd"/>
            <w:r>
              <w:rPr>
                <w:rFonts w:ascii="Arial" w:hAnsi="Arial" w:cs="Arial"/>
                <w:sz w:val="24"/>
                <w:szCs w:val="28"/>
              </w:rPr>
              <w:t xml:space="preserve"> classes that is very successful and attended by many. We have seen significant numbers of over 60s coming to learn to play crown green bowls, meet new friends and get exercise and signposted to support services and advice. We have been actively canvassing and working with partners to reach vulnerable and isolated members of the community focusing on two estates in Whitefield (Victoria and Hilock). We need new equipment (Jacks) </w:t>
            </w:r>
            <w:proofErr w:type="gramStart"/>
            <w:r>
              <w:rPr>
                <w:rFonts w:ascii="Arial" w:hAnsi="Arial" w:cs="Arial"/>
                <w:sz w:val="24"/>
                <w:szCs w:val="28"/>
              </w:rPr>
              <w:t>and also</w:t>
            </w:r>
            <w:proofErr w:type="gramEnd"/>
            <w:r>
              <w:rPr>
                <w:rFonts w:ascii="Arial" w:hAnsi="Arial" w:cs="Arial"/>
                <w:sz w:val="24"/>
                <w:szCs w:val="28"/>
              </w:rPr>
              <w:t xml:space="preserve"> sets of bowls to loan. The jacks are £59 each and a set of bowls is £120 a set. </w:t>
            </w:r>
            <w:proofErr w:type="gramStart"/>
            <w:r>
              <w:rPr>
                <w:rFonts w:ascii="Arial" w:hAnsi="Arial" w:cs="Arial"/>
                <w:sz w:val="24"/>
                <w:szCs w:val="28"/>
              </w:rPr>
              <w:t>So</w:t>
            </w:r>
            <w:proofErr w:type="gramEnd"/>
            <w:r>
              <w:rPr>
                <w:rFonts w:ascii="Arial" w:hAnsi="Arial" w:cs="Arial"/>
                <w:sz w:val="24"/>
                <w:szCs w:val="28"/>
              </w:rPr>
              <w:t xml:space="preserve"> a grant of £1000 will get us five additional sets. We do have a waiting list for equipment and access at least this will give more access to valuable support, health and wellbeing and hopefully new friends and opportunity.</w:t>
            </w:r>
          </w:p>
          <w:p w14:paraId="4B18D3E8" w14:textId="77777777" w:rsidR="00860FFD" w:rsidRDefault="00860FFD" w:rsidP="00860FFD">
            <w:pPr>
              <w:pStyle w:val="NoSpacing"/>
            </w:pPr>
          </w:p>
        </w:tc>
        <w:tc>
          <w:tcPr>
            <w:tcW w:w="1842" w:type="dxa"/>
          </w:tcPr>
          <w:p w14:paraId="1286377D" w14:textId="0D63BBF5" w:rsidR="00860FFD" w:rsidRDefault="003A3FE6" w:rsidP="009C2971">
            <w:r>
              <w:t>Whitefield</w:t>
            </w:r>
          </w:p>
        </w:tc>
        <w:tc>
          <w:tcPr>
            <w:tcW w:w="1843" w:type="dxa"/>
          </w:tcPr>
          <w:p w14:paraId="420B5F79" w14:textId="14C82EFE" w:rsidR="00860FFD" w:rsidRDefault="00860FFD" w:rsidP="009C2971">
            <w:r>
              <w:t>£</w:t>
            </w:r>
            <w:r w:rsidR="00910445">
              <w:t>988</w:t>
            </w:r>
          </w:p>
        </w:tc>
      </w:tr>
      <w:tr w:rsidR="00860FFD" w14:paraId="21E5C660" w14:textId="77777777" w:rsidTr="009C2971">
        <w:tc>
          <w:tcPr>
            <w:tcW w:w="1631" w:type="dxa"/>
          </w:tcPr>
          <w:p w14:paraId="2D18C84E" w14:textId="1C5B065A" w:rsidR="00860FFD" w:rsidRDefault="00E6036E" w:rsidP="009C2971">
            <w:r>
              <w:t>Rise Up Wise Up CIC</w:t>
            </w:r>
          </w:p>
        </w:tc>
        <w:tc>
          <w:tcPr>
            <w:tcW w:w="1842" w:type="dxa"/>
          </w:tcPr>
          <w:p w14:paraId="0D29D076" w14:textId="77777777" w:rsidR="00DD79F1" w:rsidRDefault="00DD79F1" w:rsidP="00DD79F1">
            <w:pPr>
              <w:rPr>
                <w:rFonts w:ascii="Arial" w:hAnsi="Arial" w:cs="Arial"/>
                <w:color w:val="000000"/>
              </w:rPr>
            </w:pPr>
            <w:r>
              <w:rPr>
                <w:rFonts w:ascii="Arial" w:hAnsi="Arial" w:cs="Arial"/>
                <w:color w:val="000000"/>
              </w:rPr>
              <w:t xml:space="preserve">BSV Fitness (Balance, Strength, Vitality)  </w:t>
            </w:r>
          </w:p>
          <w:p w14:paraId="2AC918DA" w14:textId="55916382" w:rsidR="00860FFD" w:rsidRDefault="00860FFD" w:rsidP="009C2971"/>
        </w:tc>
        <w:tc>
          <w:tcPr>
            <w:tcW w:w="6663" w:type="dxa"/>
          </w:tcPr>
          <w:p w14:paraId="100ADE6D" w14:textId="77777777" w:rsidR="006068B8" w:rsidRPr="006D4F3D" w:rsidRDefault="006068B8" w:rsidP="006068B8">
            <w:pPr>
              <w:rPr>
                <w:rFonts w:ascii="Arial" w:hAnsi="Arial" w:cs="Arial"/>
              </w:rPr>
            </w:pPr>
            <w:r w:rsidRPr="001F5233">
              <w:rPr>
                <w:rFonts w:ascii="Arial" w:eastAsia="Times New Roman" w:hAnsi="Arial" w:cs="Arial"/>
                <w:color w:val="212529"/>
                <w:lang w:eastAsia="en-GB"/>
              </w:rPr>
              <w:t xml:space="preserve">We would like to obtain some funding </w:t>
            </w:r>
            <w:proofErr w:type="gramStart"/>
            <w:r w:rsidRPr="001F5233">
              <w:rPr>
                <w:rFonts w:ascii="Arial" w:eastAsia="Times New Roman" w:hAnsi="Arial" w:cs="Arial"/>
                <w:color w:val="212529"/>
                <w:lang w:eastAsia="en-GB"/>
              </w:rPr>
              <w:t>in order to</w:t>
            </w:r>
            <w:proofErr w:type="gramEnd"/>
            <w:r w:rsidRPr="001F5233">
              <w:rPr>
                <w:rFonts w:ascii="Arial" w:eastAsia="Times New Roman" w:hAnsi="Arial" w:cs="Arial"/>
                <w:color w:val="212529"/>
                <w:lang w:eastAsia="en-GB"/>
              </w:rPr>
              <w:t xml:space="preserve"> run </w:t>
            </w:r>
            <w:r>
              <w:rPr>
                <w:rFonts w:ascii="Arial" w:eastAsia="Times New Roman" w:hAnsi="Arial" w:cs="Arial"/>
                <w:color w:val="212529"/>
                <w:lang w:eastAsia="en-GB"/>
              </w:rPr>
              <w:t xml:space="preserve">one </w:t>
            </w:r>
            <w:r w:rsidRPr="001F5233">
              <w:rPr>
                <w:rFonts w:ascii="Arial" w:eastAsia="Times New Roman" w:hAnsi="Arial" w:cs="Arial"/>
                <w:color w:val="212529"/>
                <w:lang w:eastAsia="en-GB"/>
              </w:rPr>
              <w:t>tailored assisted exercis</w:t>
            </w:r>
            <w:r>
              <w:rPr>
                <w:rFonts w:ascii="Arial" w:eastAsia="Times New Roman" w:hAnsi="Arial" w:cs="Arial"/>
                <w:color w:val="212529"/>
                <w:lang w:eastAsia="en-GB"/>
              </w:rPr>
              <w:t>e</w:t>
            </w:r>
            <w:r w:rsidRPr="001F5233">
              <w:rPr>
                <w:rFonts w:ascii="Arial" w:eastAsia="Times New Roman" w:hAnsi="Arial" w:cs="Arial"/>
                <w:color w:val="212529"/>
                <w:lang w:eastAsia="en-GB"/>
              </w:rPr>
              <w:t xml:space="preserve"> class under the</w:t>
            </w:r>
            <w:r>
              <w:rPr>
                <w:rFonts w:ascii="Arial" w:eastAsia="Times New Roman" w:hAnsi="Arial" w:cs="Arial"/>
                <w:color w:val="212529"/>
                <w:lang w:eastAsia="en-GB"/>
              </w:rPr>
              <w:t xml:space="preserve"> trading name of</w:t>
            </w:r>
            <w:r w:rsidRPr="001F5233">
              <w:rPr>
                <w:rFonts w:ascii="Arial" w:eastAsia="Times New Roman" w:hAnsi="Arial" w:cs="Arial"/>
                <w:color w:val="212529"/>
                <w:lang w:eastAsia="en-GB"/>
              </w:rPr>
              <w:t xml:space="preserve"> BSV Fitness (</w:t>
            </w:r>
            <w:r w:rsidRPr="001F5233">
              <w:rPr>
                <w:rFonts w:ascii="Arial" w:hAnsi="Arial" w:cs="Arial"/>
              </w:rPr>
              <w:t xml:space="preserve">Balance, Strength, Vitality) </w:t>
            </w:r>
            <w:r w:rsidRPr="001F5233">
              <w:rPr>
                <w:rFonts w:ascii="Arial" w:eastAsia="Times New Roman" w:hAnsi="Arial" w:cs="Arial"/>
                <w:color w:val="212529"/>
                <w:lang w:eastAsia="en-GB"/>
              </w:rPr>
              <w:t>arm of our company for the over 50’s within the Whitefield area</w:t>
            </w:r>
            <w:r>
              <w:rPr>
                <w:rFonts w:ascii="Arial" w:eastAsia="Times New Roman" w:hAnsi="Arial" w:cs="Arial"/>
                <w:color w:val="212529"/>
                <w:lang w:eastAsia="en-GB"/>
              </w:rPr>
              <w:t xml:space="preserve"> specifically at St Michaels Community Centre, for 24 weeks from September.  We would like to run a fall preventions strength and balance class. Accessible and inclusive </w:t>
            </w:r>
            <w:r>
              <w:rPr>
                <w:rFonts w:ascii="Arial" w:eastAsia="Times New Roman" w:hAnsi="Arial" w:cs="Arial"/>
                <w:color w:val="212529"/>
                <w:lang w:eastAsia="en-GB"/>
              </w:rPr>
              <w:lastRenderedPageBreak/>
              <w:t xml:space="preserve">adapted exercises for people over 50. </w:t>
            </w:r>
            <w:r w:rsidRPr="007909F7">
              <w:rPr>
                <w:rFonts w:ascii="Arial" w:hAnsi="Arial" w:cs="Arial"/>
              </w:rPr>
              <w:t>To benefit participants with improved mental wellbeing, improved physical strength, reduced risk of falls, the opportunity to develop new friendships and socialise, to have fun through physical activity</w:t>
            </w:r>
          </w:p>
          <w:p w14:paraId="0C03B598" w14:textId="77777777" w:rsidR="006068B8" w:rsidRDefault="006068B8" w:rsidP="006068B8">
            <w:pPr>
              <w:jc w:val="both"/>
              <w:rPr>
                <w:rFonts w:ascii="Arial" w:hAnsi="Arial" w:cs="Arial"/>
                <w:color w:val="FF0000"/>
              </w:rPr>
            </w:pPr>
            <w:r>
              <w:rPr>
                <w:rFonts w:ascii="Arial" w:eastAsia="Times New Roman" w:hAnsi="Arial" w:cs="Arial"/>
                <w:color w:val="212529"/>
                <w:lang w:eastAsia="en-GB"/>
              </w:rPr>
              <w:t>We would</w:t>
            </w:r>
            <w:r w:rsidRPr="001F5233">
              <w:rPr>
                <w:rFonts w:ascii="Arial" w:eastAsia="Times New Roman" w:hAnsi="Arial" w:cs="Arial"/>
                <w:color w:val="212529"/>
                <w:lang w:eastAsia="en-GB"/>
              </w:rPr>
              <w:t xml:space="preserve"> work in collaboration to improve the quality of life by ensuring safeguarding and working alongside other services such as the Bury Council Staying Well Team, Bury Council Live Well service, Dementia Services, Age UK and Health Watch Bury as well as other community engagement links</w:t>
            </w:r>
            <w:r>
              <w:rPr>
                <w:rFonts w:ascii="Arial" w:eastAsia="Times New Roman" w:hAnsi="Arial" w:cs="Arial"/>
                <w:color w:val="212529"/>
                <w:lang w:eastAsia="en-GB"/>
              </w:rPr>
              <w:t xml:space="preserve"> as our </w:t>
            </w:r>
            <w:proofErr w:type="gramStart"/>
            <w:r>
              <w:rPr>
                <w:rFonts w:ascii="Arial" w:eastAsia="Times New Roman" w:hAnsi="Arial" w:cs="Arial"/>
                <w:color w:val="212529"/>
                <w:lang w:eastAsia="en-GB"/>
              </w:rPr>
              <w:t>Director</w:t>
            </w:r>
            <w:proofErr w:type="gramEnd"/>
            <w:r>
              <w:rPr>
                <w:rFonts w:ascii="Arial" w:eastAsia="Times New Roman" w:hAnsi="Arial" w:cs="Arial"/>
                <w:color w:val="212529"/>
                <w:lang w:eastAsia="en-GB"/>
              </w:rPr>
              <w:t xml:space="preserve"> is a Community Engagement Officer for Health Watch.  </w:t>
            </w:r>
          </w:p>
          <w:p w14:paraId="19508855" w14:textId="6595519E" w:rsidR="00860FFD" w:rsidRDefault="00860FFD" w:rsidP="00860FFD">
            <w:pPr>
              <w:pStyle w:val="NoSpacing"/>
            </w:pPr>
          </w:p>
        </w:tc>
        <w:tc>
          <w:tcPr>
            <w:tcW w:w="1842" w:type="dxa"/>
          </w:tcPr>
          <w:p w14:paraId="418ADA61" w14:textId="06B90E05" w:rsidR="00860FFD" w:rsidRDefault="003A3FE6" w:rsidP="009C2971">
            <w:r>
              <w:lastRenderedPageBreak/>
              <w:t>Whitefield</w:t>
            </w:r>
          </w:p>
        </w:tc>
        <w:tc>
          <w:tcPr>
            <w:tcW w:w="1843" w:type="dxa"/>
          </w:tcPr>
          <w:p w14:paraId="06E8893E" w14:textId="313B2CAF" w:rsidR="00860FFD" w:rsidRDefault="00860FFD" w:rsidP="009C2971">
            <w:r>
              <w:t>£9</w:t>
            </w:r>
            <w:r w:rsidR="00910445">
              <w:t>00</w:t>
            </w:r>
          </w:p>
        </w:tc>
      </w:tr>
      <w:tr w:rsidR="00860FFD" w14:paraId="3E03E226" w14:textId="77777777" w:rsidTr="009C2971">
        <w:tc>
          <w:tcPr>
            <w:tcW w:w="1631" w:type="dxa"/>
          </w:tcPr>
          <w:p w14:paraId="06F802DB" w14:textId="4B614C2A" w:rsidR="00860FFD" w:rsidRDefault="000D5C87" w:rsidP="009C2971">
            <w:r>
              <w:t>Sunnybank Primary School</w:t>
            </w:r>
          </w:p>
        </w:tc>
        <w:tc>
          <w:tcPr>
            <w:tcW w:w="1842" w:type="dxa"/>
          </w:tcPr>
          <w:p w14:paraId="3C6E990B" w14:textId="77777777" w:rsidR="00C74ADD" w:rsidRDefault="00C74ADD" w:rsidP="00C74ADD">
            <w:pPr>
              <w:rPr>
                <w:rFonts w:ascii="Arial" w:hAnsi="Arial" w:cs="Arial"/>
                <w:color w:val="000000"/>
              </w:rPr>
            </w:pPr>
            <w:r>
              <w:rPr>
                <w:rFonts w:ascii="Arial" w:hAnsi="Arial" w:cs="Arial"/>
                <w:color w:val="000000"/>
              </w:rPr>
              <w:t xml:space="preserve">Sunny Bank Forest School Project </w:t>
            </w:r>
          </w:p>
          <w:p w14:paraId="739244F3" w14:textId="1D7C1267" w:rsidR="00860FFD" w:rsidRDefault="00860FFD" w:rsidP="009C2971"/>
        </w:tc>
        <w:tc>
          <w:tcPr>
            <w:tcW w:w="6663" w:type="dxa"/>
          </w:tcPr>
          <w:p w14:paraId="3ED836D1" w14:textId="77777777" w:rsidR="001E3865" w:rsidRDefault="001E3865" w:rsidP="001E3865">
            <w:pPr>
              <w:spacing w:line="360" w:lineRule="auto"/>
              <w:contextualSpacing/>
              <w:rPr>
                <w:rFonts w:ascii="Arial" w:hAnsi="Arial" w:cs="Arial"/>
                <w:szCs w:val="28"/>
              </w:rPr>
            </w:pPr>
            <w:r w:rsidRPr="008C0CCB">
              <w:rPr>
                <w:rFonts w:ascii="Arial" w:hAnsi="Arial" w:cs="Arial"/>
                <w:bCs/>
              </w:rPr>
              <w:t>We would like to improve the health and wellbeing of children through a free Forest School project called</w:t>
            </w:r>
            <w:r w:rsidRPr="008C0CCB">
              <w:rPr>
                <w:rFonts w:ascii="Arial" w:hAnsi="Arial" w:cs="Arial"/>
                <w:b/>
              </w:rPr>
              <w:t xml:space="preserve"> ‘</w:t>
            </w:r>
            <w:r>
              <w:rPr>
                <w:rFonts w:ascii="Arial" w:hAnsi="Arial" w:cs="Arial"/>
                <w:b/>
              </w:rPr>
              <w:t xml:space="preserve">Sunny Bank </w:t>
            </w:r>
            <w:r w:rsidRPr="008C0CCB">
              <w:rPr>
                <w:rFonts w:ascii="Arial" w:hAnsi="Arial" w:cs="Arial"/>
                <w:b/>
              </w:rPr>
              <w:t xml:space="preserve">Outdoor Club’ </w:t>
            </w:r>
            <w:r w:rsidRPr="003721E4">
              <w:rPr>
                <w:rFonts w:ascii="Arial" w:hAnsi="Arial" w:cs="Arial"/>
                <w:bCs/>
              </w:rPr>
              <w:t>t</w:t>
            </w:r>
            <w:r w:rsidRPr="008C0CCB">
              <w:rPr>
                <w:rFonts w:ascii="Arial" w:hAnsi="Arial" w:cs="Arial"/>
                <w:bCs/>
              </w:rPr>
              <w:t>o be held outside school hours, targeted at children where</w:t>
            </w:r>
            <w:r w:rsidRPr="008C0CCB">
              <w:rPr>
                <w:rFonts w:ascii="Arial" w:hAnsi="Arial" w:cs="Arial"/>
                <w:b/>
              </w:rPr>
              <w:t xml:space="preserve"> Social, Emotional and Mental Health (SEMH) </w:t>
            </w:r>
            <w:r w:rsidRPr="008C0CCB">
              <w:rPr>
                <w:rFonts w:ascii="Arial" w:hAnsi="Arial" w:cs="Arial"/>
                <w:bCs/>
              </w:rPr>
              <w:t>issues have been identified</w:t>
            </w:r>
            <w:r>
              <w:rPr>
                <w:rFonts w:ascii="Arial" w:hAnsi="Arial" w:cs="Arial"/>
                <w:bCs/>
              </w:rPr>
              <w:t xml:space="preserve"> to boost physical health and feelings of wellbeing through outdoor physical activity which gets children moving</w:t>
            </w:r>
            <w:r w:rsidRPr="008C0CCB">
              <w:rPr>
                <w:rFonts w:ascii="Arial" w:hAnsi="Arial" w:cs="Arial"/>
                <w:bCs/>
              </w:rPr>
              <w:t xml:space="preserve">. The project will follow the holistic ‘Forest School’ style approach that will be planned and delivered by our Level 2 Forest School Trained Teaching Assistant. </w:t>
            </w:r>
            <w:r w:rsidRPr="00CA180D">
              <w:rPr>
                <w:rFonts w:ascii="Arial" w:hAnsi="Arial" w:cs="Arial"/>
                <w:bCs/>
              </w:rPr>
              <w:t xml:space="preserve">Forest schools encourage physical activity through exploration, play, and movement in natural settings. </w:t>
            </w:r>
          </w:p>
          <w:p w14:paraId="48A35D61" w14:textId="77777777" w:rsidR="00860FFD" w:rsidRDefault="00860FFD" w:rsidP="00860FFD">
            <w:pPr>
              <w:jc w:val="both"/>
            </w:pPr>
          </w:p>
        </w:tc>
        <w:tc>
          <w:tcPr>
            <w:tcW w:w="1842" w:type="dxa"/>
          </w:tcPr>
          <w:p w14:paraId="3E421EAA" w14:textId="045B8EFE" w:rsidR="00860FFD" w:rsidRDefault="003A3FE6" w:rsidP="009C2971">
            <w:r>
              <w:t>Whitefield</w:t>
            </w:r>
          </w:p>
        </w:tc>
        <w:tc>
          <w:tcPr>
            <w:tcW w:w="1843" w:type="dxa"/>
          </w:tcPr>
          <w:p w14:paraId="099F4417" w14:textId="4EE39EFC" w:rsidR="00860FFD" w:rsidRDefault="00860FFD" w:rsidP="009C2971">
            <w:r>
              <w:t>£9</w:t>
            </w:r>
            <w:r w:rsidR="0089056E">
              <w:t>49.99</w:t>
            </w:r>
          </w:p>
        </w:tc>
      </w:tr>
      <w:tr w:rsidR="00860FFD" w14:paraId="6C6523A1" w14:textId="77777777" w:rsidTr="009C2971">
        <w:tc>
          <w:tcPr>
            <w:tcW w:w="1631" w:type="dxa"/>
          </w:tcPr>
          <w:p w14:paraId="3607A3B2" w14:textId="139F1F26" w:rsidR="00860FFD" w:rsidRDefault="000D5C87" w:rsidP="009C2971">
            <w:r>
              <w:lastRenderedPageBreak/>
              <w:t>Unsworth Cricket club</w:t>
            </w:r>
          </w:p>
        </w:tc>
        <w:tc>
          <w:tcPr>
            <w:tcW w:w="1842" w:type="dxa"/>
          </w:tcPr>
          <w:p w14:paraId="54589473" w14:textId="77777777" w:rsidR="00C74ADD" w:rsidRDefault="00C74ADD" w:rsidP="00C74ADD">
            <w:pPr>
              <w:rPr>
                <w:rFonts w:ascii="Arial" w:hAnsi="Arial" w:cs="Arial"/>
                <w:color w:val="000000"/>
              </w:rPr>
            </w:pPr>
            <w:r>
              <w:rPr>
                <w:rFonts w:ascii="Arial" w:hAnsi="Arial" w:cs="Arial"/>
                <w:color w:val="000000"/>
              </w:rPr>
              <w:t>Bowling machine for Juniors</w:t>
            </w:r>
          </w:p>
          <w:p w14:paraId="5E1FBFF9" w14:textId="5F8F74AE" w:rsidR="00860FFD" w:rsidRDefault="00860FFD" w:rsidP="009C2971"/>
        </w:tc>
        <w:tc>
          <w:tcPr>
            <w:tcW w:w="6663" w:type="dxa"/>
          </w:tcPr>
          <w:p w14:paraId="7F7DBA2A" w14:textId="77777777" w:rsidR="00E20853" w:rsidRDefault="00E20853" w:rsidP="00E20853">
            <w:pPr>
              <w:pStyle w:val="NoSpacing"/>
              <w:rPr>
                <w:rFonts w:ascii="Arial" w:hAnsi="Arial" w:cs="Arial"/>
                <w:sz w:val="24"/>
                <w:szCs w:val="28"/>
              </w:rPr>
            </w:pPr>
            <w:r>
              <w:rPr>
                <w:rFonts w:ascii="Arial" w:hAnsi="Arial" w:cs="Arial"/>
                <w:sz w:val="24"/>
                <w:szCs w:val="28"/>
              </w:rPr>
              <w:t xml:space="preserve">Currently we do not have a bowling machine which can be used for juniors, so </w:t>
            </w:r>
            <w:proofErr w:type="gramStart"/>
            <w:r>
              <w:rPr>
                <w:rFonts w:ascii="Arial" w:hAnsi="Arial" w:cs="Arial"/>
                <w:sz w:val="24"/>
                <w:szCs w:val="28"/>
              </w:rPr>
              <w:t>in order to</w:t>
            </w:r>
            <w:proofErr w:type="gramEnd"/>
            <w:r>
              <w:rPr>
                <w:rFonts w:ascii="Arial" w:hAnsi="Arial" w:cs="Arial"/>
                <w:sz w:val="24"/>
                <w:szCs w:val="28"/>
              </w:rPr>
              <w:t xml:space="preserve"> grow our proposition to juniors we would like to expand our tools so that it would attract and create more capacity to encourage more children and families</w:t>
            </w:r>
          </w:p>
          <w:p w14:paraId="155BDA3E" w14:textId="77777777" w:rsidR="00E20853" w:rsidRDefault="00E20853" w:rsidP="00E20853">
            <w:pPr>
              <w:pStyle w:val="NoSpacing"/>
              <w:rPr>
                <w:rFonts w:ascii="Arial" w:hAnsi="Arial" w:cs="Arial"/>
                <w:sz w:val="24"/>
                <w:szCs w:val="28"/>
              </w:rPr>
            </w:pPr>
          </w:p>
          <w:p w14:paraId="7FD02F19" w14:textId="77777777" w:rsidR="00E20853" w:rsidRDefault="00E20853" w:rsidP="00E20853">
            <w:pPr>
              <w:pStyle w:val="NoSpacing"/>
              <w:rPr>
                <w:rFonts w:ascii="Arial" w:hAnsi="Arial" w:cs="Arial"/>
                <w:sz w:val="24"/>
                <w:szCs w:val="28"/>
              </w:rPr>
            </w:pPr>
            <w:r>
              <w:rPr>
                <w:rFonts w:ascii="Arial" w:hAnsi="Arial" w:cs="Arial"/>
                <w:sz w:val="24"/>
                <w:szCs w:val="28"/>
              </w:rPr>
              <w:t>We are currently working with Unsworth Academy (who use us weekly) and primary schools who could also benefit</w:t>
            </w:r>
          </w:p>
          <w:p w14:paraId="03081B61" w14:textId="77777777" w:rsidR="00860FFD" w:rsidRDefault="00860FFD" w:rsidP="00860FFD">
            <w:pPr>
              <w:pStyle w:val="NoSpacing"/>
            </w:pPr>
          </w:p>
        </w:tc>
        <w:tc>
          <w:tcPr>
            <w:tcW w:w="1842" w:type="dxa"/>
          </w:tcPr>
          <w:p w14:paraId="690F00B3" w14:textId="79430053" w:rsidR="00860FFD" w:rsidRDefault="003A3FE6" w:rsidP="009C2971">
            <w:r>
              <w:t>Whitefield</w:t>
            </w:r>
          </w:p>
        </w:tc>
        <w:tc>
          <w:tcPr>
            <w:tcW w:w="1843" w:type="dxa"/>
          </w:tcPr>
          <w:p w14:paraId="7F9AB029" w14:textId="40C9553A" w:rsidR="00860FFD" w:rsidRDefault="00860FFD" w:rsidP="009C2971">
            <w:r>
              <w:t>£2</w:t>
            </w:r>
            <w:r w:rsidR="0089056E">
              <w:t>39.99</w:t>
            </w:r>
          </w:p>
        </w:tc>
      </w:tr>
      <w:tr w:rsidR="00860FFD" w14:paraId="4511B5A7" w14:textId="77777777" w:rsidTr="009C2971">
        <w:tc>
          <w:tcPr>
            <w:tcW w:w="1631" w:type="dxa"/>
          </w:tcPr>
          <w:p w14:paraId="5DCBB13C" w14:textId="0C2A50F2" w:rsidR="00860FFD" w:rsidRDefault="007E7CBE" w:rsidP="00860FFD">
            <w:r>
              <w:t>St Andrews Community Hub</w:t>
            </w:r>
          </w:p>
        </w:tc>
        <w:tc>
          <w:tcPr>
            <w:tcW w:w="1842" w:type="dxa"/>
          </w:tcPr>
          <w:p w14:paraId="21122DD1" w14:textId="77777777" w:rsidR="00C74ADD" w:rsidRDefault="00C74ADD" w:rsidP="00C74ADD">
            <w:pPr>
              <w:rPr>
                <w:rFonts w:ascii="Arial" w:hAnsi="Arial" w:cs="Arial"/>
                <w:color w:val="000000"/>
              </w:rPr>
            </w:pPr>
            <w:r>
              <w:rPr>
                <w:rFonts w:ascii="Arial" w:hAnsi="Arial" w:cs="Arial"/>
                <w:color w:val="000000"/>
              </w:rPr>
              <w:t xml:space="preserve">St Andrews Breakfast Club and family activities </w:t>
            </w:r>
          </w:p>
          <w:p w14:paraId="6A5B3E42" w14:textId="0E6F5152" w:rsidR="00860FFD" w:rsidRDefault="00860FFD" w:rsidP="009C2971"/>
        </w:tc>
        <w:tc>
          <w:tcPr>
            <w:tcW w:w="6663" w:type="dxa"/>
          </w:tcPr>
          <w:p w14:paraId="3F56C49A" w14:textId="77777777" w:rsidR="00DF4233" w:rsidRDefault="00DF4233" w:rsidP="00DF4233">
            <w:pPr>
              <w:jc w:val="both"/>
              <w:rPr>
                <w:rFonts w:ascii="Arial" w:hAnsi="Arial" w:cs="Arial"/>
                <w:szCs w:val="28"/>
              </w:rPr>
            </w:pPr>
          </w:p>
          <w:p w14:paraId="7EC123BB" w14:textId="77777777" w:rsidR="00DF4233" w:rsidRDefault="00DF4233" w:rsidP="00DF4233">
            <w:pPr>
              <w:pStyle w:val="NoSpacing"/>
              <w:rPr>
                <w:rFonts w:ascii="Arial" w:hAnsi="Arial" w:cs="Arial"/>
                <w:sz w:val="24"/>
                <w:szCs w:val="24"/>
              </w:rPr>
            </w:pPr>
            <w:r w:rsidRPr="0D230B88">
              <w:rPr>
                <w:rFonts w:ascii="Arial" w:hAnsi="Arial" w:cs="Arial"/>
                <w:sz w:val="24"/>
                <w:szCs w:val="24"/>
              </w:rPr>
              <w:t xml:space="preserve">We have run a free breakfast club every day of the summer holidays for the last </w:t>
            </w:r>
            <w:r>
              <w:rPr>
                <w:rFonts w:ascii="Arial" w:hAnsi="Arial" w:cs="Arial"/>
                <w:sz w:val="24"/>
                <w:szCs w:val="24"/>
              </w:rPr>
              <w:t>5</w:t>
            </w:r>
            <w:r w:rsidRPr="0D230B88">
              <w:rPr>
                <w:rFonts w:ascii="Arial" w:hAnsi="Arial" w:cs="Arial"/>
                <w:sz w:val="24"/>
                <w:szCs w:val="24"/>
              </w:rPr>
              <w:t xml:space="preserve"> years. This utilises our funding &amp; local donations (e.g. Morrisons) to offer local families a free breakfast from Monday – Friday from 10 – 11 so that children and parents can access good quality food to start the day. </w:t>
            </w:r>
            <w:r>
              <w:rPr>
                <w:rFonts w:ascii="Arial" w:hAnsi="Arial" w:cs="Arial"/>
                <w:sz w:val="24"/>
                <w:szCs w:val="24"/>
              </w:rPr>
              <w:t>Last year we noticed that attendance dropped in the last week as families were getting ready for the new school year, so we are planning to close on 23</w:t>
            </w:r>
            <w:r w:rsidRPr="00617E72">
              <w:rPr>
                <w:rFonts w:ascii="Arial" w:hAnsi="Arial" w:cs="Arial"/>
                <w:sz w:val="24"/>
                <w:szCs w:val="24"/>
                <w:vertAlign w:val="superscript"/>
              </w:rPr>
              <w:t>rd</w:t>
            </w:r>
            <w:r>
              <w:rPr>
                <w:rFonts w:ascii="Arial" w:hAnsi="Arial" w:cs="Arial"/>
                <w:sz w:val="24"/>
                <w:szCs w:val="24"/>
              </w:rPr>
              <w:t xml:space="preserve"> August this year.</w:t>
            </w:r>
          </w:p>
          <w:p w14:paraId="5284AA54" w14:textId="77777777" w:rsidR="00DF4233" w:rsidRDefault="00DF4233" w:rsidP="00DF4233">
            <w:pPr>
              <w:pStyle w:val="NoSpacing"/>
              <w:rPr>
                <w:rFonts w:ascii="Arial" w:hAnsi="Arial" w:cs="Arial"/>
                <w:sz w:val="24"/>
                <w:szCs w:val="28"/>
              </w:rPr>
            </w:pPr>
          </w:p>
          <w:p w14:paraId="468739D9" w14:textId="77777777" w:rsidR="00DF4233" w:rsidRPr="005F16B7" w:rsidRDefault="00DF4233" w:rsidP="00DF4233">
            <w:pPr>
              <w:pStyle w:val="NoSpacing"/>
              <w:rPr>
                <w:rFonts w:ascii="Arial" w:hAnsi="Arial" w:cs="Arial"/>
                <w:sz w:val="24"/>
                <w:szCs w:val="24"/>
              </w:rPr>
            </w:pPr>
            <w:r w:rsidRPr="0D230B88">
              <w:rPr>
                <w:rFonts w:ascii="Arial" w:hAnsi="Arial" w:cs="Arial"/>
                <w:sz w:val="24"/>
                <w:szCs w:val="24"/>
              </w:rPr>
              <w:t>Last year we worked with Onward homes to offer activities for children as we noticed there was a need for this. We want to build on this provision this year with a structured offer around health &amp; wellbeing for children and families. Many of the families accessing the breakfast club are struggling financially and regu</w:t>
            </w:r>
            <w:r>
              <w:rPr>
                <w:rFonts w:ascii="Arial" w:hAnsi="Arial" w:cs="Arial"/>
                <w:sz w:val="24"/>
                <w:szCs w:val="24"/>
              </w:rPr>
              <w:t>l</w:t>
            </w:r>
            <w:r w:rsidRPr="0D230B88">
              <w:rPr>
                <w:rFonts w:ascii="Arial" w:hAnsi="Arial" w:cs="Arial"/>
                <w:sz w:val="24"/>
                <w:szCs w:val="24"/>
              </w:rPr>
              <w:t xml:space="preserve">arly attend our food pantry which runs </w:t>
            </w:r>
            <w:r>
              <w:rPr>
                <w:rFonts w:ascii="Arial" w:hAnsi="Arial" w:cs="Arial"/>
                <w:sz w:val="24"/>
                <w:szCs w:val="24"/>
              </w:rPr>
              <w:t>once a week</w:t>
            </w:r>
            <w:r w:rsidRPr="0D230B88">
              <w:rPr>
                <w:rFonts w:ascii="Arial" w:hAnsi="Arial" w:cs="Arial"/>
                <w:sz w:val="24"/>
                <w:szCs w:val="24"/>
              </w:rPr>
              <w:t xml:space="preserve">. </w:t>
            </w:r>
            <w:r>
              <w:rPr>
                <w:rFonts w:ascii="Arial" w:hAnsi="Arial" w:cs="Arial"/>
                <w:sz w:val="24"/>
                <w:szCs w:val="24"/>
              </w:rPr>
              <w:t xml:space="preserve">We have noticed that struggles with mental health can contribute to financial difficulty, but for many these </w:t>
            </w:r>
            <w:r w:rsidRPr="0D230B88">
              <w:rPr>
                <w:rFonts w:ascii="Arial" w:hAnsi="Arial" w:cs="Arial"/>
                <w:sz w:val="24"/>
                <w:szCs w:val="24"/>
              </w:rPr>
              <w:t>struggles with mental health and wellbeing</w:t>
            </w:r>
            <w:r>
              <w:rPr>
                <w:rFonts w:ascii="Arial" w:hAnsi="Arial" w:cs="Arial"/>
                <w:sz w:val="24"/>
                <w:szCs w:val="24"/>
              </w:rPr>
              <w:t xml:space="preserve"> arise </w:t>
            </w:r>
            <w:proofErr w:type="gramStart"/>
            <w:r>
              <w:rPr>
                <w:rFonts w:ascii="Arial" w:hAnsi="Arial" w:cs="Arial"/>
                <w:sz w:val="24"/>
                <w:szCs w:val="24"/>
              </w:rPr>
              <w:t>as a result of</w:t>
            </w:r>
            <w:proofErr w:type="gramEnd"/>
            <w:r>
              <w:rPr>
                <w:rFonts w:ascii="Arial" w:hAnsi="Arial" w:cs="Arial"/>
                <w:sz w:val="24"/>
                <w:szCs w:val="24"/>
              </w:rPr>
              <w:t xml:space="preserve"> the stress of financial worries</w:t>
            </w:r>
            <w:r w:rsidRPr="0D230B88">
              <w:rPr>
                <w:rFonts w:ascii="Arial" w:hAnsi="Arial" w:cs="Arial"/>
                <w:sz w:val="24"/>
                <w:szCs w:val="24"/>
              </w:rPr>
              <w:t xml:space="preserve">. We want to support these families by providing food but also encourage them to get active and engage them in activities that they can do outside of the breakfast club. </w:t>
            </w:r>
          </w:p>
          <w:p w14:paraId="4CC311CC" w14:textId="77777777" w:rsidR="00DF4233" w:rsidRPr="005F16B7" w:rsidRDefault="00DF4233" w:rsidP="00DF4233">
            <w:pPr>
              <w:pStyle w:val="NoSpacing"/>
              <w:rPr>
                <w:rFonts w:ascii="Arial" w:hAnsi="Arial" w:cs="Arial"/>
                <w:sz w:val="24"/>
                <w:szCs w:val="24"/>
              </w:rPr>
            </w:pPr>
          </w:p>
          <w:p w14:paraId="728EA263" w14:textId="77777777" w:rsidR="00DF4233" w:rsidRDefault="00DF4233" w:rsidP="00DF4233">
            <w:pPr>
              <w:jc w:val="both"/>
              <w:rPr>
                <w:rFonts w:ascii="Arial" w:hAnsi="Arial" w:cs="Arial"/>
                <w:color w:val="FF0000"/>
              </w:rPr>
            </w:pPr>
            <w:r w:rsidRPr="0D230B88">
              <w:rPr>
                <w:rFonts w:ascii="Arial" w:hAnsi="Arial" w:cs="Arial"/>
              </w:rPr>
              <w:t xml:space="preserve">We’d like to offer activities every Tuesday &amp; Wednesday for families. Wednesdays will have a focus on exercise and wellbeing </w:t>
            </w:r>
            <w:proofErr w:type="gramStart"/>
            <w:r w:rsidRPr="0D230B88">
              <w:rPr>
                <w:rFonts w:ascii="Arial" w:hAnsi="Arial" w:cs="Arial"/>
              </w:rPr>
              <w:t>where as</w:t>
            </w:r>
            <w:proofErr w:type="gramEnd"/>
            <w:r w:rsidRPr="0D230B88">
              <w:rPr>
                <w:rFonts w:ascii="Arial" w:hAnsi="Arial" w:cs="Arial"/>
              </w:rPr>
              <w:t xml:space="preserve"> Tuesdays will be more focussed on crafts and games.</w:t>
            </w:r>
          </w:p>
          <w:p w14:paraId="781F1E75" w14:textId="77777777" w:rsidR="00860FFD" w:rsidRDefault="00860FFD" w:rsidP="00860FFD">
            <w:pPr>
              <w:shd w:val="clear" w:color="auto" w:fill="FFFFFF"/>
              <w:ind w:right="600"/>
              <w:jc w:val="both"/>
              <w:textAlignment w:val="baseline"/>
            </w:pPr>
          </w:p>
        </w:tc>
        <w:tc>
          <w:tcPr>
            <w:tcW w:w="1842" w:type="dxa"/>
          </w:tcPr>
          <w:p w14:paraId="5CE07021" w14:textId="1A706C50" w:rsidR="00860FFD" w:rsidRDefault="003A3FE6" w:rsidP="009C2971">
            <w:r>
              <w:lastRenderedPageBreak/>
              <w:t>Whitefield</w:t>
            </w:r>
          </w:p>
        </w:tc>
        <w:tc>
          <w:tcPr>
            <w:tcW w:w="1843" w:type="dxa"/>
          </w:tcPr>
          <w:p w14:paraId="293A851F" w14:textId="546BA61B" w:rsidR="00860FFD" w:rsidRDefault="00860FFD" w:rsidP="009C2971">
            <w:r>
              <w:t>£</w:t>
            </w:r>
            <w:r w:rsidR="00B2167E">
              <w:t>756.91</w:t>
            </w:r>
          </w:p>
        </w:tc>
      </w:tr>
      <w:tr w:rsidR="00A0197C" w14:paraId="10B4E265" w14:textId="77777777" w:rsidTr="009C2971">
        <w:tc>
          <w:tcPr>
            <w:tcW w:w="1631" w:type="dxa"/>
          </w:tcPr>
          <w:p w14:paraId="45235066" w14:textId="00ED1E96" w:rsidR="00A0197C" w:rsidRDefault="003A3FE6" w:rsidP="00860FFD">
            <w:r>
              <w:t>Happy Me Community CIC</w:t>
            </w:r>
          </w:p>
        </w:tc>
        <w:tc>
          <w:tcPr>
            <w:tcW w:w="1842" w:type="dxa"/>
          </w:tcPr>
          <w:p w14:paraId="3924A40E" w14:textId="77777777" w:rsidR="00910445" w:rsidRDefault="00910445" w:rsidP="00910445">
            <w:pPr>
              <w:rPr>
                <w:rFonts w:ascii="Arial" w:hAnsi="Arial" w:cs="Arial"/>
                <w:color w:val="000000"/>
              </w:rPr>
            </w:pPr>
            <w:r>
              <w:rPr>
                <w:rFonts w:ascii="Arial" w:hAnsi="Arial" w:cs="Arial"/>
                <w:color w:val="000000"/>
              </w:rPr>
              <w:t>Happy &amp; Healthy Me</w:t>
            </w:r>
          </w:p>
          <w:p w14:paraId="76D02D32" w14:textId="77777777" w:rsidR="00A0197C" w:rsidRDefault="00A0197C" w:rsidP="009C2971"/>
        </w:tc>
        <w:tc>
          <w:tcPr>
            <w:tcW w:w="6663" w:type="dxa"/>
          </w:tcPr>
          <w:p w14:paraId="43210031" w14:textId="77777777" w:rsidR="001B298A" w:rsidRPr="002567C6" w:rsidRDefault="001B298A" w:rsidP="001B298A">
            <w:pPr>
              <w:jc w:val="both"/>
              <w:rPr>
                <w:rFonts w:ascii="Arial" w:hAnsi="Arial" w:cs="Arial"/>
              </w:rPr>
            </w:pPr>
            <w:r w:rsidRPr="002567C6">
              <w:rPr>
                <w:rFonts w:ascii="Arial" w:hAnsi="Arial" w:cs="Arial"/>
              </w:rPr>
              <w:t xml:space="preserve">People in BAME with physical health issues are less likely to access help from the health sector and engage in general community activities. Happy Me Community and Apna Health Community are collaborating to offer a Happy &amp; Health Program for women aged 50 years old and above focusing on the BAME community in Whitefield. The women will be supported with various health </w:t>
            </w:r>
            <w:proofErr w:type="gramStart"/>
            <w:r w:rsidRPr="002567C6">
              <w:rPr>
                <w:rFonts w:ascii="Arial" w:hAnsi="Arial" w:cs="Arial"/>
              </w:rPr>
              <w:t>interventions;</w:t>
            </w:r>
            <w:proofErr w:type="gramEnd"/>
            <w:r w:rsidRPr="002567C6">
              <w:rPr>
                <w:rFonts w:ascii="Arial" w:hAnsi="Arial" w:cs="Arial"/>
              </w:rPr>
              <w:t xml:space="preserve"> such as chair exercises, short walks and health promotion activities which are designed specifically to fit with the culture and beliefs background. In additional the group be introduced to wider information, activities and public services.</w:t>
            </w:r>
          </w:p>
          <w:p w14:paraId="2B62D6B2" w14:textId="77777777" w:rsidR="00A0197C" w:rsidRDefault="00A0197C" w:rsidP="00860FFD">
            <w:pPr>
              <w:shd w:val="clear" w:color="auto" w:fill="FFFFFF"/>
              <w:ind w:right="600"/>
              <w:jc w:val="both"/>
              <w:textAlignment w:val="baseline"/>
            </w:pPr>
          </w:p>
        </w:tc>
        <w:tc>
          <w:tcPr>
            <w:tcW w:w="1842" w:type="dxa"/>
          </w:tcPr>
          <w:p w14:paraId="09D32423" w14:textId="65F7EBC9" w:rsidR="00A0197C" w:rsidRDefault="003A3FE6" w:rsidP="009C2971">
            <w:r>
              <w:t>Whitefield</w:t>
            </w:r>
          </w:p>
        </w:tc>
        <w:tc>
          <w:tcPr>
            <w:tcW w:w="1843" w:type="dxa"/>
          </w:tcPr>
          <w:p w14:paraId="041E1268" w14:textId="3207EDF9" w:rsidR="00A0197C" w:rsidRDefault="00B2167E" w:rsidP="009C2971">
            <w:r>
              <w:t>£2270</w:t>
            </w:r>
          </w:p>
        </w:tc>
      </w:tr>
      <w:tr w:rsidR="00A0197C" w14:paraId="30CAE8E4" w14:textId="77777777" w:rsidTr="009C2971">
        <w:tc>
          <w:tcPr>
            <w:tcW w:w="1631" w:type="dxa"/>
          </w:tcPr>
          <w:p w14:paraId="065E0287" w14:textId="1BE43271" w:rsidR="00A0197C" w:rsidRDefault="003A3FE6" w:rsidP="00860FFD">
            <w:r>
              <w:t>Spring Lane School</w:t>
            </w:r>
          </w:p>
        </w:tc>
        <w:tc>
          <w:tcPr>
            <w:tcW w:w="1842" w:type="dxa"/>
          </w:tcPr>
          <w:p w14:paraId="1B4E28FE" w14:textId="77777777" w:rsidR="00910445" w:rsidRDefault="00910445" w:rsidP="00910445">
            <w:pPr>
              <w:rPr>
                <w:rFonts w:ascii="Arial" w:hAnsi="Arial" w:cs="Arial"/>
                <w:color w:val="000000"/>
              </w:rPr>
            </w:pPr>
            <w:r>
              <w:rPr>
                <w:rFonts w:ascii="Arial" w:hAnsi="Arial" w:cs="Arial"/>
                <w:color w:val="000000"/>
              </w:rPr>
              <w:t>Kickstart Wellness</w:t>
            </w:r>
          </w:p>
          <w:p w14:paraId="5F93B39B" w14:textId="77777777" w:rsidR="00A0197C" w:rsidRDefault="00A0197C" w:rsidP="009C2971"/>
        </w:tc>
        <w:tc>
          <w:tcPr>
            <w:tcW w:w="6663" w:type="dxa"/>
          </w:tcPr>
          <w:p w14:paraId="60B2FD11" w14:textId="77777777" w:rsidR="00865302" w:rsidRDefault="00865302" w:rsidP="00865302">
            <w:pPr>
              <w:pStyle w:val="NoSpacing"/>
              <w:rPr>
                <w:rFonts w:ascii="Arial" w:hAnsi="Arial" w:cs="Arial"/>
                <w:sz w:val="24"/>
                <w:szCs w:val="28"/>
              </w:rPr>
            </w:pPr>
            <w:r>
              <w:rPr>
                <w:rFonts w:ascii="Arial" w:hAnsi="Arial" w:cs="Arial"/>
                <w:sz w:val="24"/>
                <w:szCs w:val="28"/>
              </w:rPr>
              <w:t xml:space="preserve">To encourage participation in sporting activities as part of the school breakfast </w:t>
            </w:r>
            <w:proofErr w:type="gramStart"/>
            <w:r>
              <w:rPr>
                <w:rFonts w:ascii="Arial" w:hAnsi="Arial" w:cs="Arial"/>
                <w:sz w:val="24"/>
                <w:szCs w:val="28"/>
              </w:rPr>
              <w:t>club,and</w:t>
            </w:r>
            <w:proofErr w:type="gramEnd"/>
            <w:r>
              <w:rPr>
                <w:rFonts w:ascii="Arial" w:hAnsi="Arial" w:cs="Arial"/>
                <w:sz w:val="24"/>
                <w:szCs w:val="28"/>
              </w:rPr>
              <w:t xml:space="preserve"> wellbeing.  Activities will take place prior to the school day, in conjunction with healthy eating prior to school. Due to the nature of the school cohort, most students arrive to school without having any breakfast or actively participating in an active lifestyle. </w:t>
            </w:r>
          </w:p>
          <w:p w14:paraId="4DA364E5" w14:textId="77777777" w:rsidR="00865302" w:rsidRDefault="00865302" w:rsidP="00865302">
            <w:pPr>
              <w:pStyle w:val="NoSpacing"/>
              <w:rPr>
                <w:rFonts w:ascii="Arial" w:hAnsi="Arial" w:cs="Arial"/>
                <w:sz w:val="24"/>
                <w:szCs w:val="28"/>
              </w:rPr>
            </w:pPr>
          </w:p>
          <w:p w14:paraId="1062785D" w14:textId="77777777" w:rsidR="00865302" w:rsidRDefault="00865302" w:rsidP="00865302">
            <w:pPr>
              <w:pStyle w:val="NoSpacing"/>
              <w:rPr>
                <w:rFonts w:ascii="Arial" w:hAnsi="Arial" w:cs="Arial"/>
                <w:sz w:val="24"/>
                <w:szCs w:val="28"/>
              </w:rPr>
            </w:pPr>
            <w:r>
              <w:rPr>
                <w:rFonts w:ascii="Arial" w:hAnsi="Arial" w:cs="Arial"/>
                <w:sz w:val="24"/>
                <w:szCs w:val="28"/>
              </w:rPr>
              <w:t xml:space="preserve">School wish to run a project that incorporates sporting activities with the combined breakfast club that ensures active wellbeing/mental health. </w:t>
            </w:r>
          </w:p>
          <w:p w14:paraId="405E34D9" w14:textId="77777777" w:rsidR="00A0197C" w:rsidRDefault="00A0197C" w:rsidP="00860FFD">
            <w:pPr>
              <w:shd w:val="clear" w:color="auto" w:fill="FFFFFF"/>
              <w:ind w:right="600"/>
              <w:jc w:val="both"/>
              <w:textAlignment w:val="baseline"/>
            </w:pPr>
          </w:p>
        </w:tc>
        <w:tc>
          <w:tcPr>
            <w:tcW w:w="1842" w:type="dxa"/>
          </w:tcPr>
          <w:p w14:paraId="791E461D" w14:textId="3FAB1597" w:rsidR="00A0197C" w:rsidRDefault="003A3FE6" w:rsidP="009C2971">
            <w:r>
              <w:t>Whitefield</w:t>
            </w:r>
          </w:p>
        </w:tc>
        <w:tc>
          <w:tcPr>
            <w:tcW w:w="1843" w:type="dxa"/>
          </w:tcPr>
          <w:p w14:paraId="1974CC36" w14:textId="25FB48C9" w:rsidR="00A0197C" w:rsidRDefault="00B2167E" w:rsidP="009C2971">
            <w:r>
              <w:t>£995.60</w:t>
            </w:r>
          </w:p>
        </w:tc>
      </w:tr>
    </w:tbl>
    <w:p w14:paraId="081A839C" w14:textId="77777777" w:rsidR="007F2B96" w:rsidRDefault="007F2B96"/>
    <w:sectPr w:rsidR="007F2B96" w:rsidSect="00860FF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0E"/>
    <w:rsid w:val="000D5C87"/>
    <w:rsid w:val="00137FF9"/>
    <w:rsid w:val="001B298A"/>
    <w:rsid w:val="001E3865"/>
    <w:rsid w:val="00367E0E"/>
    <w:rsid w:val="003A3FE6"/>
    <w:rsid w:val="00411B95"/>
    <w:rsid w:val="006068B8"/>
    <w:rsid w:val="00712FF4"/>
    <w:rsid w:val="007A3372"/>
    <w:rsid w:val="007E7CBE"/>
    <w:rsid w:val="007F2B96"/>
    <w:rsid w:val="00860FFD"/>
    <w:rsid w:val="00865302"/>
    <w:rsid w:val="0089056E"/>
    <w:rsid w:val="008E06ED"/>
    <w:rsid w:val="00910445"/>
    <w:rsid w:val="00A0197C"/>
    <w:rsid w:val="00A238DD"/>
    <w:rsid w:val="00B2167E"/>
    <w:rsid w:val="00C74ADD"/>
    <w:rsid w:val="00DD79F1"/>
    <w:rsid w:val="00DF4233"/>
    <w:rsid w:val="00E20853"/>
    <w:rsid w:val="00E60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8566"/>
  <w15:chartTrackingRefBased/>
  <w15:docId w15:val="{884E4C97-3909-468A-B492-4D06EEA4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FD"/>
  </w:style>
  <w:style w:type="paragraph" w:styleId="Heading1">
    <w:name w:val="heading 1"/>
    <w:basedOn w:val="Normal"/>
    <w:next w:val="Normal"/>
    <w:link w:val="Heading1Char"/>
    <w:uiPriority w:val="9"/>
    <w:qFormat/>
    <w:rsid w:val="00367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E0E"/>
    <w:rPr>
      <w:rFonts w:eastAsiaTheme="majorEastAsia" w:cstheme="majorBidi"/>
      <w:color w:val="272727" w:themeColor="text1" w:themeTint="D8"/>
    </w:rPr>
  </w:style>
  <w:style w:type="paragraph" w:styleId="Title">
    <w:name w:val="Title"/>
    <w:basedOn w:val="Normal"/>
    <w:next w:val="Normal"/>
    <w:link w:val="TitleChar"/>
    <w:uiPriority w:val="10"/>
    <w:qFormat/>
    <w:rsid w:val="00367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E0E"/>
    <w:pPr>
      <w:spacing w:before="160"/>
      <w:jc w:val="center"/>
    </w:pPr>
    <w:rPr>
      <w:i/>
      <w:iCs/>
      <w:color w:val="404040" w:themeColor="text1" w:themeTint="BF"/>
    </w:rPr>
  </w:style>
  <w:style w:type="character" w:customStyle="1" w:styleId="QuoteChar">
    <w:name w:val="Quote Char"/>
    <w:basedOn w:val="DefaultParagraphFont"/>
    <w:link w:val="Quote"/>
    <w:uiPriority w:val="29"/>
    <w:rsid w:val="00367E0E"/>
    <w:rPr>
      <w:i/>
      <w:iCs/>
      <w:color w:val="404040" w:themeColor="text1" w:themeTint="BF"/>
    </w:rPr>
  </w:style>
  <w:style w:type="paragraph" w:styleId="ListParagraph">
    <w:name w:val="List Paragraph"/>
    <w:basedOn w:val="Normal"/>
    <w:uiPriority w:val="34"/>
    <w:qFormat/>
    <w:rsid w:val="00367E0E"/>
    <w:pPr>
      <w:ind w:left="720"/>
      <w:contextualSpacing/>
    </w:pPr>
  </w:style>
  <w:style w:type="character" w:styleId="IntenseEmphasis">
    <w:name w:val="Intense Emphasis"/>
    <w:basedOn w:val="DefaultParagraphFont"/>
    <w:uiPriority w:val="21"/>
    <w:qFormat/>
    <w:rsid w:val="00367E0E"/>
    <w:rPr>
      <w:i/>
      <w:iCs/>
      <w:color w:val="0F4761" w:themeColor="accent1" w:themeShade="BF"/>
    </w:rPr>
  </w:style>
  <w:style w:type="paragraph" w:styleId="IntenseQuote">
    <w:name w:val="Intense Quote"/>
    <w:basedOn w:val="Normal"/>
    <w:next w:val="Normal"/>
    <w:link w:val="IntenseQuoteChar"/>
    <w:uiPriority w:val="30"/>
    <w:qFormat/>
    <w:rsid w:val="00367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E0E"/>
    <w:rPr>
      <w:i/>
      <w:iCs/>
      <w:color w:val="0F4761" w:themeColor="accent1" w:themeShade="BF"/>
    </w:rPr>
  </w:style>
  <w:style w:type="character" w:styleId="IntenseReference">
    <w:name w:val="Intense Reference"/>
    <w:basedOn w:val="DefaultParagraphFont"/>
    <w:uiPriority w:val="32"/>
    <w:qFormat/>
    <w:rsid w:val="00367E0E"/>
    <w:rPr>
      <w:b/>
      <w:bCs/>
      <w:smallCaps/>
      <w:color w:val="0F4761" w:themeColor="accent1" w:themeShade="BF"/>
      <w:spacing w:val="5"/>
    </w:rPr>
  </w:style>
  <w:style w:type="table" w:styleId="TableGrid">
    <w:name w:val="Table Grid"/>
    <w:basedOn w:val="TableNormal"/>
    <w:uiPriority w:val="39"/>
    <w:rsid w:val="00860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60FFD"/>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locked/>
    <w:rsid w:val="00860FFD"/>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cc254b8fb93126edbc61d26323dba02c">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558fc6087ff7f1b1ce7f5bf41a725cef"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D15EC-CD6D-4323-BCC8-B19EA15B5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B2FA9-99D9-41B1-B93C-242F0C64F6C2}">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3.xml><?xml version="1.0" encoding="utf-8"?>
<ds:datastoreItem xmlns:ds="http://schemas.openxmlformats.org/officeDocument/2006/customXml" ds:itemID="{D2EC80F7-B646-4582-B3D2-261C5CA07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986</Words>
  <Characters>4983</Characters>
  <Application>Microsoft Office Word</Application>
  <DocSecurity>0</DocSecurity>
  <Lines>199</Lines>
  <Paragraphs>102</Paragraphs>
  <ScaleCrop>false</ScaleCrop>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Fleming</dc:creator>
  <cp:keywords/>
  <dc:description/>
  <cp:lastModifiedBy>Anne Fleming</cp:lastModifiedBy>
  <cp:revision>21</cp:revision>
  <dcterms:created xsi:type="dcterms:W3CDTF">2025-12-09T13:25:00Z</dcterms:created>
  <dcterms:modified xsi:type="dcterms:W3CDTF">2025-12-09T13:53:00Z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y fmtid="{D5CDD505-2E9C-101B-9397-08002B2CF9AE}" pid="3" name="MediaServiceImageTags">
    <vt:lpwstr/>
  </property>
</Properties>
</file>